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E9AA0" w14:textId="77777777" w:rsidR="00FE2A2E" w:rsidRPr="00F56EB3" w:rsidRDefault="00FE2A2E" w:rsidP="00FE2A2E">
      <w:pPr>
        <w:pStyle w:val="Bezriadkovania"/>
        <w:jc w:val="both"/>
        <w:rPr>
          <w:rFonts w:cstheme="minorHAnsi"/>
          <w:color w:val="000000"/>
          <w:lang w:val="sk-SK"/>
        </w:rPr>
      </w:pPr>
      <w:r w:rsidRPr="00F56EB3">
        <w:rPr>
          <w:rFonts w:cstheme="minorHAnsi"/>
          <w:color w:val="000000"/>
          <w:lang w:val="sk-SK"/>
        </w:rPr>
        <w:t>TLAČOVÁ SPRÁVA</w:t>
      </w:r>
    </w:p>
    <w:p w14:paraId="1AAED1E1" w14:textId="4B6BE12D" w:rsidR="00FE2A2E" w:rsidRPr="00F56EB3" w:rsidRDefault="00FE2A2E" w:rsidP="00FE2A2E">
      <w:pPr>
        <w:pStyle w:val="Bezriadkovania"/>
        <w:jc w:val="both"/>
        <w:rPr>
          <w:rFonts w:cstheme="minorHAnsi"/>
          <w:color w:val="000000"/>
          <w:lang w:val="sk-SK"/>
        </w:rPr>
      </w:pPr>
      <w:r w:rsidRPr="00F56EB3">
        <w:rPr>
          <w:rFonts w:cstheme="minorHAnsi"/>
          <w:lang w:val="sk-SK"/>
        </w:rPr>
        <w:t xml:space="preserve">Bratislava </w:t>
      </w:r>
      <w:r w:rsidR="00270E32">
        <w:rPr>
          <w:rFonts w:cstheme="minorHAnsi"/>
          <w:lang w:val="sk-SK"/>
        </w:rPr>
        <w:t>27</w:t>
      </w:r>
      <w:r w:rsidRPr="00F56EB3">
        <w:rPr>
          <w:rFonts w:cstheme="minorHAnsi"/>
          <w:lang w:val="sk-SK"/>
        </w:rPr>
        <w:t xml:space="preserve">. </w:t>
      </w:r>
      <w:r>
        <w:rPr>
          <w:rFonts w:cstheme="minorHAnsi"/>
          <w:color w:val="000000"/>
          <w:lang w:val="sk-SK"/>
        </w:rPr>
        <w:t>októbr</w:t>
      </w:r>
      <w:r w:rsidRPr="00F56EB3">
        <w:rPr>
          <w:rFonts w:cstheme="minorHAnsi"/>
          <w:color w:val="000000"/>
          <w:lang w:val="sk-SK"/>
        </w:rPr>
        <w:t>a 2026</w:t>
      </w:r>
    </w:p>
    <w:p w14:paraId="3FB671D7" w14:textId="77777777" w:rsidR="00FE2A2E" w:rsidRPr="00F56EB3" w:rsidRDefault="00FE2A2E" w:rsidP="00FE2A2E">
      <w:pPr>
        <w:pStyle w:val="Bezriadkovania"/>
        <w:jc w:val="both"/>
        <w:rPr>
          <w:rFonts w:cstheme="minorHAnsi"/>
          <w:color w:val="000000"/>
          <w:sz w:val="18"/>
          <w:szCs w:val="18"/>
          <w:lang w:val="sk-SK"/>
        </w:rPr>
      </w:pPr>
    </w:p>
    <w:p w14:paraId="6CADF2B2" w14:textId="04AA5CC2" w:rsidR="00583D72" w:rsidRPr="008D54E2" w:rsidRDefault="00FE2A2E" w:rsidP="00FE2A2E">
      <w:pPr>
        <w:spacing w:after="120" w:line="240" w:lineRule="auto"/>
        <w:jc w:val="both"/>
        <w:rPr>
          <w:b/>
          <w:bCs/>
          <w:sz w:val="32"/>
          <w:szCs w:val="32"/>
          <w:lang w:val="sk-SK"/>
        </w:rPr>
      </w:pPr>
      <w:r w:rsidRPr="00F56EB3">
        <w:rPr>
          <w:b/>
          <w:bCs/>
          <w:sz w:val="32"/>
          <w:szCs w:val="32"/>
          <w:lang w:val="sk-SK"/>
        </w:rPr>
        <w:t>V</w:t>
      </w:r>
      <w:r>
        <w:rPr>
          <w:b/>
          <w:bCs/>
          <w:sz w:val="32"/>
          <w:szCs w:val="32"/>
          <w:lang w:val="sk-SK"/>
        </w:rPr>
        <w:t>o</w:t>
      </w:r>
      <w:r w:rsidRPr="00F56EB3">
        <w:rPr>
          <w:b/>
          <w:bCs/>
          <w:sz w:val="32"/>
          <w:szCs w:val="32"/>
          <w:lang w:val="sk-SK"/>
        </w:rPr>
        <w:t xml:space="preserve"> </w:t>
      </w:r>
      <w:r w:rsidR="00233AE4" w:rsidRPr="008D54E2">
        <w:rPr>
          <w:b/>
          <w:bCs/>
          <w:sz w:val="32"/>
          <w:szCs w:val="32"/>
          <w:lang w:val="sk-SK"/>
        </w:rPr>
        <w:t xml:space="preserve">výrobe možno zarobiť </w:t>
      </w:r>
      <w:r w:rsidR="00CC540A" w:rsidRPr="008D54E2">
        <w:rPr>
          <w:b/>
          <w:bCs/>
          <w:sz w:val="32"/>
          <w:szCs w:val="32"/>
          <w:lang w:val="sk-SK"/>
        </w:rPr>
        <w:t>v</w:t>
      </w:r>
      <w:r w:rsidR="00233AE4" w:rsidRPr="008D54E2">
        <w:rPr>
          <w:b/>
          <w:bCs/>
          <w:sz w:val="32"/>
          <w:szCs w:val="32"/>
          <w:lang w:val="sk-SK"/>
        </w:rPr>
        <w:t> Nitre rovnako ako v Bratislave</w:t>
      </w:r>
    </w:p>
    <w:p w14:paraId="0E2A5E9F" w14:textId="0CCEFCB4" w:rsidR="00A21B07" w:rsidRPr="008D54E2" w:rsidRDefault="00017DDD" w:rsidP="00293EC6">
      <w:pPr>
        <w:spacing w:after="120" w:line="240" w:lineRule="auto"/>
        <w:jc w:val="both"/>
        <w:rPr>
          <w:b/>
          <w:bCs/>
          <w:i/>
          <w:iCs/>
          <w:lang w:val="sk-SK"/>
        </w:rPr>
      </w:pPr>
      <w:r>
        <w:rPr>
          <w:b/>
          <w:bCs/>
          <w:i/>
          <w:iCs/>
          <w:lang w:val="sk-SK"/>
        </w:rPr>
        <w:t xml:space="preserve">Aj keď štatistiky </w:t>
      </w:r>
      <w:r w:rsidR="003B4D2F">
        <w:rPr>
          <w:b/>
          <w:bCs/>
          <w:i/>
          <w:iCs/>
          <w:lang w:val="sk-SK"/>
        </w:rPr>
        <w:t>hovoria o</w:t>
      </w:r>
      <w:r>
        <w:rPr>
          <w:b/>
          <w:bCs/>
          <w:i/>
          <w:iCs/>
          <w:lang w:val="sk-SK"/>
        </w:rPr>
        <w:t> priemerne najvyšš</w:t>
      </w:r>
      <w:r w:rsidR="00946974">
        <w:rPr>
          <w:b/>
          <w:bCs/>
          <w:i/>
          <w:iCs/>
          <w:lang w:val="sk-SK"/>
        </w:rPr>
        <w:t>ích</w:t>
      </w:r>
      <w:r>
        <w:rPr>
          <w:b/>
          <w:bCs/>
          <w:i/>
          <w:iCs/>
          <w:lang w:val="sk-SK"/>
        </w:rPr>
        <w:t xml:space="preserve"> </w:t>
      </w:r>
      <w:r w:rsidR="00EA4CDD">
        <w:rPr>
          <w:b/>
          <w:bCs/>
          <w:i/>
          <w:iCs/>
          <w:lang w:val="sk-SK"/>
        </w:rPr>
        <w:t>zár</w:t>
      </w:r>
      <w:r w:rsidR="00CA2B74">
        <w:rPr>
          <w:b/>
          <w:bCs/>
          <w:i/>
          <w:iCs/>
          <w:lang w:val="sk-SK"/>
        </w:rPr>
        <w:t>o</w:t>
      </w:r>
      <w:r w:rsidR="00EA4CDD">
        <w:rPr>
          <w:b/>
          <w:bCs/>
          <w:i/>
          <w:iCs/>
          <w:lang w:val="sk-SK"/>
        </w:rPr>
        <w:t>bk</w:t>
      </w:r>
      <w:r w:rsidR="00946974">
        <w:rPr>
          <w:b/>
          <w:bCs/>
          <w:i/>
          <w:iCs/>
          <w:lang w:val="sk-SK"/>
        </w:rPr>
        <w:t>och</w:t>
      </w:r>
      <w:r>
        <w:rPr>
          <w:b/>
          <w:bCs/>
          <w:i/>
          <w:iCs/>
          <w:lang w:val="sk-SK"/>
        </w:rPr>
        <w:t xml:space="preserve"> v Bratislavskom kraji, pri </w:t>
      </w:r>
      <w:r w:rsidR="00CC540A" w:rsidRPr="008D54E2">
        <w:rPr>
          <w:b/>
          <w:bCs/>
          <w:i/>
          <w:iCs/>
          <w:lang w:val="sk-SK"/>
        </w:rPr>
        <w:t xml:space="preserve">viacerých výrobných profesiách sa mzdy v Nitre a Trnave </w:t>
      </w:r>
      <w:r w:rsidR="00EA4F71">
        <w:rPr>
          <w:b/>
          <w:bCs/>
          <w:i/>
          <w:iCs/>
          <w:lang w:val="sk-SK"/>
        </w:rPr>
        <w:t xml:space="preserve">tým </w:t>
      </w:r>
      <w:r w:rsidR="00071B71">
        <w:rPr>
          <w:b/>
          <w:bCs/>
          <w:i/>
          <w:iCs/>
          <w:lang w:val="sk-SK"/>
        </w:rPr>
        <w:t>bratislavským</w:t>
      </w:r>
      <w:r w:rsidR="00015C2A">
        <w:rPr>
          <w:b/>
          <w:bCs/>
          <w:i/>
          <w:iCs/>
          <w:lang w:val="sk-SK"/>
        </w:rPr>
        <w:t xml:space="preserve"> </w:t>
      </w:r>
      <w:r w:rsidR="00015C2A" w:rsidRPr="008D54E2">
        <w:rPr>
          <w:b/>
          <w:bCs/>
          <w:i/>
          <w:iCs/>
          <w:lang w:val="sk-SK"/>
        </w:rPr>
        <w:t>vyrovnajú</w:t>
      </w:r>
      <w:r w:rsidR="00CC540A" w:rsidRPr="008D54E2">
        <w:rPr>
          <w:b/>
          <w:bCs/>
          <w:i/>
          <w:iCs/>
          <w:lang w:val="sk-SK"/>
        </w:rPr>
        <w:t xml:space="preserve">. Košický kraj zas pri technických špecialistoch drží krok s Trenčianskym a Žilinským. </w:t>
      </w:r>
      <w:r w:rsidR="00AA5DBC">
        <w:rPr>
          <w:b/>
          <w:bCs/>
          <w:i/>
          <w:iCs/>
          <w:lang w:val="sk-SK"/>
        </w:rPr>
        <w:t xml:space="preserve">Priemer </w:t>
      </w:r>
      <w:r w:rsidR="000A028E">
        <w:rPr>
          <w:b/>
          <w:bCs/>
          <w:i/>
          <w:iCs/>
          <w:lang w:val="sk-SK"/>
        </w:rPr>
        <w:t>je údaj, pri ktorom sa stráca veľa detailov</w:t>
      </w:r>
      <w:r w:rsidR="00946974">
        <w:rPr>
          <w:b/>
          <w:bCs/>
          <w:i/>
          <w:iCs/>
          <w:lang w:val="sk-SK"/>
        </w:rPr>
        <w:t xml:space="preserve"> a </w:t>
      </w:r>
      <w:r w:rsidR="004B58D3">
        <w:rPr>
          <w:b/>
          <w:bCs/>
          <w:i/>
          <w:iCs/>
          <w:lang w:val="sk-SK"/>
        </w:rPr>
        <w:t>M</w:t>
      </w:r>
      <w:r w:rsidR="00CC540A" w:rsidRPr="008D54E2">
        <w:rPr>
          <w:b/>
          <w:bCs/>
          <w:i/>
          <w:iCs/>
          <w:lang w:val="sk-SK"/>
        </w:rPr>
        <w:t xml:space="preserve">zdový prieskum personálnych </w:t>
      </w:r>
      <w:r w:rsidR="00905192" w:rsidRPr="008D54E2">
        <w:rPr>
          <w:b/>
          <w:bCs/>
          <w:i/>
          <w:iCs/>
          <w:lang w:val="sk-SK"/>
        </w:rPr>
        <w:t xml:space="preserve">agentúr </w:t>
      </w:r>
      <w:r w:rsidR="00CC540A" w:rsidRPr="008D54E2">
        <w:rPr>
          <w:b/>
          <w:bCs/>
          <w:i/>
          <w:iCs/>
          <w:lang w:val="sk-SK"/>
        </w:rPr>
        <w:t xml:space="preserve">Grafton a Gi Group ukazuje, že rozdiely v odmeňovaní </w:t>
      </w:r>
      <w:r w:rsidR="007743D5">
        <w:rPr>
          <w:b/>
          <w:bCs/>
          <w:i/>
          <w:iCs/>
          <w:lang w:val="sk-SK"/>
        </w:rPr>
        <w:t xml:space="preserve">v sektore výroby a inžinieringu </w:t>
      </w:r>
      <w:r w:rsidR="00CC540A" w:rsidRPr="008D54E2">
        <w:rPr>
          <w:b/>
          <w:bCs/>
          <w:i/>
          <w:iCs/>
          <w:lang w:val="sk-SK"/>
        </w:rPr>
        <w:t xml:space="preserve">nemožno </w:t>
      </w:r>
      <w:r w:rsidR="00EA4F71">
        <w:rPr>
          <w:b/>
          <w:bCs/>
          <w:i/>
          <w:iCs/>
          <w:lang w:val="sk-SK"/>
        </w:rPr>
        <w:t>zjednoduš</w:t>
      </w:r>
      <w:r w:rsidR="00CC540A" w:rsidRPr="008D54E2">
        <w:rPr>
          <w:b/>
          <w:bCs/>
          <w:i/>
          <w:iCs/>
          <w:lang w:val="sk-SK"/>
        </w:rPr>
        <w:t xml:space="preserve">iť </w:t>
      </w:r>
      <w:r w:rsidR="00CA2B74">
        <w:rPr>
          <w:b/>
          <w:bCs/>
          <w:i/>
          <w:iCs/>
          <w:lang w:val="sk-SK"/>
        </w:rPr>
        <w:t xml:space="preserve">len </w:t>
      </w:r>
      <w:r w:rsidR="00CC540A" w:rsidRPr="008D54E2">
        <w:rPr>
          <w:b/>
          <w:bCs/>
          <w:i/>
          <w:iCs/>
          <w:lang w:val="sk-SK"/>
        </w:rPr>
        <w:t>na západ a východ krajiny.</w:t>
      </w:r>
    </w:p>
    <w:p w14:paraId="5E1CCB03" w14:textId="6BBB74E0" w:rsidR="00905192" w:rsidRPr="008D54E2" w:rsidRDefault="00905192" w:rsidP="00293EC6">
      <w:pPr>
        <w:spacing w:after="120" w:line="240" w:lineRule="auto"/>
        <w:jc w:val="both"/>
        <w:rPr>
          <w:lang w:val="sk-SK"/>
        </w:rPr>
      </w:pPr>
      <w:r w:rsidRPr="008D54E2">
        <w:rPr>
          <w:lang w:val="sk-SK"/>
        </w:rPr>
        <w:t xml:space="preserve">Slovenské priemyselné podniky hľadajú úspory, modernizujú výrobu a zároveň súperia o kvalifikovaných ľudí. Aj v tomto prostredí mzdy rastú. Podľa Štatistického úradu SR dosiahla priemerná hrubá mesačná mzda v priemysle v druhom štvrťroku 2026 sumu 1 878 eur, </w:t>
      </w:r>
      <w:r w:rsidR="009F23B0">
        <w:rPr>
          <w:lang w:val="sk-SK"/>
        </w:rPr>
        <w:t xml:space="preserve">čo je </w:t>
      </w:r>
      <w:r w:rsidRPr="008D54E2">
        <w:rPr>
          <w:lang w:val="sk-SK"/>
        </w:rPr>
        <w:t>medziročne o 4,9 percenta viac. Samostatné údaje za priemyselné podniky s 20 a viac zamestnancami pritom ukazujú, že počet ich pracovníkov v rovnakom období klesol o 2,5 percenta.</w:t>
      </w:r>
      <w:r w:rsidR="009D4652" w:rsidRPr="008D54E2">
        <w:rPr>
          <w:lang w:val="sk-SK"/>
        </w:rPr>
        <w:t xml:space="preserve"> </w:t>
      </w:r>
    </w:p>
    <w:p w14:paraId="11A50E1B" w14:textId="5E508E98" w:rsidR="00905192" w:rsidRPr="008D54E2" w:rsidRDefault="00905192" w:rsidP="00293EC6">
      <w:pPr>
        <w:spacing w:after="120" w:line="240" w:lineRule="auto"/>
        <w:jc w:val="both"/>
        <w:rPr>
          <w:lang w:val="sk-SK"/>
        </w:rPr>
      </w:pPr>
      <w:r w:rsidRPr="00D900CB">
        <w:rPr>
          <w:i/>
          <w:iCs/>
          <w:lang w:val="sk-SK"/>
        </w:rPr>
        <w:t>„Úspory</w:t>
      </w:r>
      <w:r w:rsidR="000B73A2">
        <w:rPr>
          <w:i/>
          <w:iCs/>
          <w:lang w:val="sk-SK"/>
        </w:rPr>
        <w:t>, rast miezd</w:t>
      </w:r>
      <w:r w:rsidRPr="00D900CB">
        <w:rPr>
          <w:i/>
          <w:iCs/>
          <w:lang w:val="sk-SK"/>
        </w:rPr>
        <w:t xml:space="preserve"> a nábor odborníkov môžu prebiehať súčasne. Firma, ktorá automatizuje prevádzku</w:t>
      </w:r>
      <w:r w:rsidR="00F51B2F">
        <w:rPr>
          <w:i/>
          <w:iCs/>
          <w:lang w:val="sk-SK"/>
        </w:rPr>
        <w:t xml:space="preserve"> </w:t>
      </w:r>
      <w:r w:rsidR="007F0DD3">
        <w:rPr>
          <w:i/>
          <w:iCs/>
          <w:lang w:val="sk-SK"/>
        </w:rPr>
        <w:t>aby si znížila</w:t>
      </w:r>
      <w:r w:rsidR="00F51B2F">
        <w:rPr>
          <w:i/>
          <w:iCs/>
          <w:lang w:val="sk-SK"/>
        </w:rPr>
        <w:t xml:space="preserve"> </w:t>
      </w:r>
      <w:r w:rsidR="002265F4">
        <w:rPr>
          <w:i/>
          <w:iCs/>
          <w:lang w:val="sk-SK"/>
        </w:rPr>
        <w:t xml:space="preserve">celkové </w:t>
      </w:r>
      <w:r w:rsidR="00F51B2F">
        <w:rPr>
          <w:i/>
          <w:iCs/>
          <w:lang w:val="sk-SK"/>
        </w:rPr>
        <w:t>nákla</w:t>
      </w:r>
      <w:r w:rsidR="007F0DD3">
        <w:rPr>
          <w:i/>
          <w:iCs/>
          <w:lang w:val="sk-SK"/>
        </w:rPr>
        <w:t>dy</w:t>
      </w:r>
      <w:r w:rsidR="002265F4">
        <w:rPr>
          <w:i/>
          <w:iCs/>
          <w:lang w:val="sk-SK"/>
        </w:rPr>
        <w:t xml:space="preserve"> na mzdy</w:t>
      </w:r>
      <w:r w:rsidRPr="00D900CB">
        <w:rPr>
          <w:i/>
          <w:iCs/>
          <w:lang w:val="sk-SK"/>
        </w:rPr>
        <w:t xml:space="preserve">, </w:t>
      </w:r>
      <w:r w:rsidR="009849BB" w:rsidRPr="00D900CB">
        <w:rPr>
          <w:i/>
          <w:iCs/>
          <w:lang w:val="sk-SK"/>
        </w:rPr>
        <w:t>totiž</w:t>
      </w:r>
      <w:r w:rsidR="00F51B2F">
        <w:rPr>
          <w:i/>
          <w:iCs/>
          <w:lang w:val="sk-SK"/>
        </w:rPr>
        <w:t xml:space="preserve"> </w:t>
      </w:r>
      <w:r w:rsidR="007F0DD3">
        <w:rPr>
          <w:i/>
          <w:iCs/>
          <w:lang w:val="sk-SK"/>
        </w:rPr>
        <w:t>často</w:t>
      </w:r>
      <w:r w:rsidR="009849BB" w:rsidRPr="00D900CB">
        <w:rPr>
          <w:i/>
          <w:iCs/>
          <w:lang w:val="sk-SK"/>
        </w:rPr>
        <w:t xml:space="preserve"> </w:t>
      </w:r>
      <w:r w:rsidRPr="00D900CB">
        <w:rPr>
          <w:i/>
          <w:iCs/>
          <w:lang w:val="sk-SK"/>
        </w:rPr>
        <w:t>potrebuje</w:t>
      </w:r>
      <w:r w:rsidR="00F51B2F">
        <w:rPr>
          <w:i/>
          <w:iCs/>
          <w:lang w:val="sk-SK"/>
        </w:rPr>
        <w:t xml:space="preserve"> nových</w:t>
      </w:r>
      <w:r w:rsidRPr="00D900CB">
        <w:rPr>
          <w:i/>
          <w:iCs/>
          <w:lang w:val="sk-SK"/>
        </w:rPr>
        <w:t xml:space="preserve"> ľudí schopných </w:t>
      </w:r>
      <w:r w:rsidR="00F51B2F">
        <w:rPr>
          <w:i/>
          <w:iCs/>
          <w:lang w:val="sk-SK"/>
        </w:rPr>
        <w:t>tieto</w:t>
      </w:r>
      <w:r w:rsidRPr="00D900CB">
        <w:rPr>
          <w:i/>
          <w:iCs/>
          <w:lang w:val="sk-SK"/>
        </w:rPr>
        <w:t xml:space="preserve"> technológie zaviesť a využívať,“</w:t>
      </w:r>
      <w:r w:rsidRPr="008D54E2">
        <w:rPr>
          <w:lang w:val="sk-SK"/>
        </w:rPr>
        <w:t xml:space="preserve"> vysvetľuje </w:t>
      </w:r>
      <w:r w:rsidR="00E21F55">
        <w:rPr>
          <w:lang w:val="sk-SK"/>
        </w:rPr>
        <w:t xml:space="preserve">Zuzana Palášthy, manažérka </w:t>
      </w:r>
      <w:r w:rsidRPr="008D54E2">
        <w:rPr>
          <w:lang w:val="sk-SK"/>
        </w:rPr>
        <w:t>personálnej agentúry Gi Group.</w:t>
      </w:r>
    </w:p>
    <w:p w14:paraId="6AB30241" w14:textId="79C6933A" w:rsidR="00F65829" w:rsidRPr="008D54E2" w:rsidRDefault="00905192" w:rsidP="00293EC6">
      <w:pPr>
        <w:spacing w:after="120" w:line="240" w:lineRule="auto"/>
        <w:jc w:val="both"/>
        <w:rPr>
          <w:lang w:val="sk-SK"/>
        </w:rPr>
      </w:pPr>
      <w:r w:rsidRPr="008D54E2">
        <w:rPr>
          <w:lang w:val="sk-SK"/>
        </w:rPr>
        <w:t xml:space="preserve">Ako sa </w:t>
      </w:r>
      <w:r w:rsidR="00582046">
        <w:rPr>
          <w:lang w:val="sk-SK"/>
        </w:rPr>
        <w:t xml:space="preserve">aktuálna </w:t>
      </w:r>
      <w:r w:rsidRPr="008D54E2">
        <w:rPr>
          <w:lang w:val="sk-SK"/>
        </w:rPr>
        <w:t xml:space="preserve">situácia premieta do odmeňovania jednotlivých profesií, približuje tohtoročný </w:t>
      </w:r>
      <w:r w:rsidR="004B58D3">
        <w:rPr>
          <w:lang w:val="sk-SK"/>
        </w:rPr>
        <w:t>M</w:t>
      </w:r>
      <w:r w:rsidRPr="008D54E2">
        <w:rPr>
          <w:lang w:val="sk-SK"/>
        </w:rPr>
        <w:t xml:space="preserve">zdový prieskum </w:t>
      </w:r>
      <w:r w:rsidR="007F20E9">
        <w:rPr>
          <w:lang w:val="sk-SK"/>
        </w:rPr>
        <w:t xml:space="preserve">personálnych agentúr </w:t>
      </w:r>
      <w:r w:rsidRPr="008D54E2">
        <w:rPr>
          <w:lang w:val="sk-SK"/>
        </w:rPr>
        <w:t>Grafton a Gi Group</w:t>
      </w:r>
      <w:r w:rsidR="00180F86">
        <w:rPr>
          <w:lang w:val="sk-SK"/>
        </w:rPr>
        <w:t xml:space="preserve">, ktorý </w:t>
      </w:r>
      <w:r w:rsidRPr="008D54E2">
        <w:rPr>
          <w:lang w:val="sk-SK"/>
        </w:rPr>
        <w:t xml:space="preserve">mapuje viac než 400 pracovných pozícií </w:t>
      </w:r>
      <w:r w:rsidR="001143DA">
        <w:rPr>
          <w:lang w:val="sk-SK"/>
        </w:rPr>
        <w:t>v </w:t>
      </w:r>
      <w:r w:rsidR="00D900CB" w:rsidRPr="008D54E2">
        <w:rPr>
          <w:lang w:val="sk-SK"/>
        </w:rPr>
        <w:t>ôsm</w:t>
      </w:r>
      <w:r w:rsidR="001143DA">
        <w:rPr>
          <w:lang w:val="sk-SK"/>
        </w:rPr>
        <w:t xml:space="preserve">ich kľúčových </w:t>
      </w:r>
      <w:r w:rsidR="00D900CB" w:rsidRPr="008D54E2">
        <w:rPr>
          <w:lang w:val="sk-SK"/>
        </w:rPr>
        <w:t>sektor</w:t>
      </w:r>
      <w:r w:rsidR="001143DA">
        <w:rPr>
          <w:lang w:val="sk-SK"/>
        </w:rPr>
        <w:t>och</w:t>
      </w:r>
      <w:r w:rsidR="00D900CB" w:rsidRPr="008D54E2">
        <w:rPr>
          <w:lang w:val="sk-SK"/>
        </w:rPr>
        <w:t xml:space="preserve"> ekonomiky </w:t>
      </w:r>
      <w:r w:rsidR="001143DA">
        <w:rPr>
          <w:lang w:val="sk-SK"/>
        </w:rPr>
        <w:t>naprieč</w:t>
      </w:r>
      <w:r w:rsidRPr="008D54E2">
        <w:rPr>
          <w:lang w:val="sk-SK"/>
        </w:rPr>
        <w:t xml:space="preserve"> všetký</w:t>
      </w:r>
      <w:r w:rsidR="001143DA">
        <w:rPr>
          <w:lang w:val="sk-SK"/>
        </w:rPr>
        <w:t>mi</w:t>
      </w:r>
      <w:r w:rsidRPr="008D54E2">
        <w:rPr>
          <w:lang w:val="sk-SK"/>
        </w:rPr>
        <w:t xml:space="preserve"> kraj</w:t>
      </w:r>
      <w:r w:rsidR="001143DA">
        <w:rPr>
          <w:lang w:val="sk-SK"/>
        </w:rPr>
        <w:t>mi</w:t>
      </w:r>
      <w:r w:rsidR="00D900CB">
        <w:rPr>
          <w:lang w:val="sk-SK"/>
        </w:rPr>
        <w:t xml:space="preserve"> na Slovensku</w:t>
      </w:r>
      <w:r w:rsidRPr="008D54E2">
        <w:rPr>
          <w:lang w:val="sk-SK"/>
        </w:rPr>
        <w:t xml:space="preserve">. </w:t>
      </w:r>
    </w:p>
    <w:p w14:paraId="706A64A2" w14:textId="674D1C30" w:rsidR="00F65829" w:rsidRPr="008D54E2" w:rsidRDefault="00B35214" w:rsidP="00293EC6">
      <w:pPr>
        <w:spacing w:after="120" w:line="240" w:lineRule="auto"/>
        <w:jc w:val="both"/>
        <w:rPr>
          <w:b/>
          <w:bCs/>
          <w:sz w:val="24"/>
          <w:szCs w:val="24"/>
          <w:lang w:val="sk-SK"/>
        </w:rPr>
      </w:pPr>
      <w:r w:rsidRPr="008D54E2">
        <w:rPr>
          <w:b/>
          <w:bCs/>
          <w:sz w:val="24"/>
          <w:szCs w:val="24"/>
          <w:lang w:val="sk-SK"/>
        </w:rPr>
        <w:t>Bratislava nemá náskok pri každej profesii</w:t>
      </w:r>
    </w:p>
    <w:p w14:paraId="481FE5D7" w14:textId="291E3152" w:rsidR="00B35214" w:rsidRPr="008D54E2" w:rsidRDefault="00B35214" w:rsidP="00293EC6">
      <w:pPr>
        <w:spacing w:after="120" w:line="240" w:lineRule="auto"/>
        <w:jc w:val="both"/>
        <w:rPr>
          <w:lang w:val="sk-SK"/>
        </w:rPr>
      </w:pPr>
      <w:r w:rsidRPr="008D54E2">
        <w:rPr>
          <w:lang w:val="sk-SK"/>
        </w:rPr>
        <w:t xml:space="preserve">Najvyššie odmeňovanie v sektore </w:t>
      </w:r>
      <w:r w:rsidR="00AD167F">
        <w:rPr>
          <w:lang w:val="sk-SK"/>
        </w:rPr>
        <w:t xml:space="preserve">výroby a inžinieringu </w:t>
      </w:r>
      <w:r w:rsidRPr="008D54E2">
        <w:rPr>
          <w:lang w:val="sk-SK"/>
        </w:rPr>
        <w:t xml:space="preserve">ponúkajú </w:t>
      </w:r>
      <w:r w:rsidR="004864C9">
        <w:rPr>
          <w:lang w:val="sk-SK"/>
        </w:rPr>
        <w:t xml:space="preserve">podľa prieskumu </w:t>
      </w:r>
      <w:r w:rsidRPr="008D54E2">
        <w:rPr>
          <w:lang w:val="sk-SK"/>
        </w:rPr>
        <w:t xml:space="preserve">Bratislavský, Nitriansky a Trnavský kraj. </w:t>
      </w:r>
      <w:r w:rsidR="00EF745A">
        <w:rPr>
          <w:lang w:val="sk-SK"/>
        </w:rPr>
        <w:t>(Priemer</w:t>
      </w:r>
      <w:r w:rsidR="00870D19">
        <w:rPr>
          <w:lang w:val="sk-SK"/>
        </w:rPr>
        <w:t xml:space="preserve"> </w:t>
      </w:r>
      <w:r w:rsidR="00CA0304">
        <w:rPr>
          <w:lang w:val="sk-SK"/>
        </w:rPr>
        <w:t>horný</w:t>
      </w:r>
      <w:r w:rsidR="00870D19">
        <w:rPr>
          <w:lang w:val="sk-SK"/>
        </w:rPr>
        <w:t xml:space="preserve">ch úrovní </w:t>
      </w:r>
      <w:r w:rsidR="00E7032F">
        <w:rPr>
          <w:lang w:val="sk-SK"/>
        </w:rPr>
        <w:t xml:space="preserve">mzdového rozpätia </w:t>
      </w:r>
      <w:r w:rsidR="00870D19">
        <w:rPr>
          <w:lang w:val="sk-SK"/>
        </w:rPr>
        <w:t>v rámci skúmaných p</w:t>
      </w:r>
      <w:r w:rsidR="00855425">
        <w:rPr>
          <w:lang w:val="sk-SK"/>
        </w:rPr>
        <w:t xml:space="preserve">racovných pozícií </w:t>
      </w:r>
      <w:r w:rsidR="00B33073">
        <w:rPr>
          <w:lang w:val="sk-SK"/>
        </w:rPr>
        <w:t>t</w:t>
      </w:r>
      <w:r w:rsidR="00855425">
        <w:rPr>
          <w:lang w:val="sk-SK"/>
        </w:rPr>
        <w:t xml:space="preserve">u predstavuje </w:t>
      </w:r>
      <w:r w:rsidR="00C2641B">
        <w:t>3 080 eur,</w:t>
      </w:r>
      <w:r w:rsidR="00F81967">
        <w:t xml:space="preserve"> 2 975 eur a 2 960 eur.) </w:t>
      </w:r>
      <w:r w:rsidR="00C2641B">
        <w:t xml:space="preserve"> </w:t>
      </w:r>
      <w:r w:rsidRPr="008D54E2">
        <w:rPr>
          <w:lang w:val="sk-SK"/>
        </w:rPr>
        <w:t>Pri niektorých</w:t>
      </w:r>
      <w:r w:rsidR="00B33073">
        <w:rPr>
          <w:lang w:val="sk-SK"/>
        </w:rPr>
        <w:t xml:space="preserve"> </w:t>
      </w:r>
      <w:r w:rsidRPr="008D54E2">
        <w:rPr>
          <w:lang w:val="sk-SK"/>
        </w:rPr>
        <w:t xml:space="preserve">výrobných profesiách sa však rozdiel medzi </w:t>
      </w:r>
      <w:r w:rsidR="0090216A">
        <w:rPr>
          <w:lang w:val="sk-SK"/>
        </w:rPr>
        <w:t>týmito krajmi</w:t>
      </w:r>
      <w:r w:rsidRPr="008D54E2">
        <w:rPr>
          <w:lang w:val="sk-SK"/>
        </w:rPr>
        <w:t xml:space="preserve"> úplne stráca. </w:t>
      </w:r>
      <w:r w:rsidR="00B33073">
        <w:rPr>
          <w:lang w:val="sk-SK"/>
        </w:rPr>
        <w:t xml:space="preserve">Napríklad </w:t>
      </w:r>
      <w:r w:rsidRPr="008D54E2">
        <w:rPr>
          <w:lang w:val="sk-SK"/>
        </w:rPr>
        <w:t xml:space="preserve">CNC operátori, obrábači kovov </w:t>
      </w:r>
      <w:r w:rsidR="00720548">
        <w:rPr>
          <w:lang w:val="sk-SK"/>
        </w:rPr>
        <w:t>a</w:t>
      </w:r>
      <w:r w:rsidRPr="008D54E2">
        <w:rPr>
          <w:lang w:val="sk-SK"/>
        </w:rPr>
        <w:t xml:space="preserve"> zámočníci majú vo všetkých troch krajoch </w:t>
      </w:r>
      <w:r w:rsidR="00337183">
        <w:rPr>
          <w:lang w:val="sk-SK"/>
        </w:rPr>
        <w:t xml:space="preserve">na západe krajiny </w:t>
      </w:r>
      <w:r w:rsidRPr="008D54E2">
        <w:rPr>
          <w:lang w:val="sk-SK"/>
        </w:rPr>
        <w:t xml:space="preserve">zhodné </w:t>
      </w:r>
      <w:r w:rsidR="00064506">
        <w:rPr>
          <w:lang w:val="sk-SK"/>
        </w:rPr>
        <w:t xml:space="preserve">mzdové </w:t>
      </w:r>
      <w:r w:rsidRPr="008D54E2">
        <w:rPr>
          <w:lang w:val="sk-SK"/>
        </w:rPr>
        <w:t>rozpätie 1 800 až 2 200 eur. Pri procesných inžinieroch či technológoch je náskok Bratislavského kraja len sto eur na oboch hraniciach rozpätia.</w:t>
      </w:r>
    </w:p>
    <w:p w14:paraId="0AC1365C" w14:textId="2CAF9CED" w:rsidR="00B35214" w:rsidRPr="008D54E2" w:rsidRDefault="00B35214" w:rsidP="00293EC6">
      <w:pPr>
        <w:spacing w:after="120" w:line="240" w:lineRule="auto"/>
        <w:jc w:val="both"/>
        <w:rPr>
          <w:lang w:val="sk-SK"/>
        </w:rPr>
      </w:pPr>
      <w:r w:rsidRPr="00A5253C">
        <w:rPr>
          <w:i/>
          <w:iCs/>
          <w:lang w:val="sk-SK"/>
        </w:rPr>
        <w:t>„Pri technických profesiách zohráva úlohu aj koncentrácia výrobných podnikov a ich potreba konkrétnych zručností. Ak</w:t>
      </w:r>
      <w:r w:rsidR="00E1781C">
        <w:rPr>
          <w:i/>
          <w:iCs/>
          <w:lang w:val="sk-SK"/>
        </w:rPr>
        <w:t xml:space="preserve"> viaceré</w:t>
      </w:r>
      <w:r w:rsidRPr="00A5253C">
        <w:rPr>
          <w:i/>
          <w:iCs/>
          <w:lang w:val="sk-SK"/>
        </w:rPr>
        <w:t xml:space="preserve"> firmy v regióne hľadajú podobne kvalifikovaných ľudí, musia tomu prispôsobiť aj odmeňovanie. Samotná poloha mimo hlavného mesta preto nemusí </w:t>
      </w:r>
      <w:r w:rsidR="006C20D7">
        <w:rPr>
          <w:i/>
          <w:iCs/>
          <w:lang w:val="sk-SK"/>
        </w:rPr>
        <w:t xml:space="preserve">vždy </w:t>
      </w:r>
      <w:r w:rsidRPr="00A5253C">
        <w:rPr>
          <w:i/>
          <w:iCs/>
          <w:lang w:val="sk-SK"/>
        </w:rPr>
        <w:t>znamenať nižšiu mzdu,“</w:t>
      </w:r>
      <w:r w:rsidRPr="008D54E2">
        <w:rPr>
          <w:lang w:val="sk-SK"/>
        </w:rPr>
        <w:t xml:space="preserve"> komentuje odborníčka</w:t>
      </w:r>
      <w:r w:rsidR="00A5253C">
        <w:rPr>
          <w:lang w:val="sk-SK"/>
        </w:rPr>
        <w:t xml:space="preserve"> na pracovný trh</w:t>
      </w:r>
      <w:r w:rsidRPr="008D54E2">
        <w:rPr>
          <w:lang w:val="sk-SK"/>
        </w:rPr>
        <w:t>.</w:t>
      </w:r>
    </w:p>
    <w:p w14:paraId="414E15ED" w14:textId="7A88EE0C" w:rsidR="00F65829" w:rsidRPr="008D54E2" w:rsidRDefault="00714B92" w:rsidP="00293EC6">
      <w:pPr>
        <w:spacing w:after="120" w:line="240" w:lineRule="auto"/>
        <w:jc w:val="both"/>
        <w:rPr>
          <w:b/>
          <w:bCs/>
          <w:sz w:val="24"/>
          <w:szCs w:val="24"/>
          <w:lang w:val="sk-SK"/>
        </w:rPr>
      </w:pPr>
      <w:r w:rsidRPr="008D54E2">
        <w:rPr>
          <w:b/>
          <w:bCs/>
          <w:sz w:val="24"/>
          <w:szCs w:val="24"/>
          <w:lang w:val="sk-SK"/>
        </w:rPr>
        <w:t>Košický kraj vybočuje z predstavy slabšie plateného východu</w:t>
      </w:r>
    </w:p>
    <w:p w14:paraId="25EA7A2A" w14:textId="4473D302" w:rsidR="00411DDA" w:rsidRPr="008D54E2" w:rsidRDefault="00411DDA" w:rsidP="00293EC6">
      <w:pPr>
        <w:spacing w:after="120" w:line="240" w:lineRule="auto"/>
        <w:jc w:val="both"/>
        <w:rPr>
          <w:lang w:val="sk-SK"/>
        </w:rPr>
      </w:pPr>
      <w:r w:rsidRPr="008D54E2">
        <w:rPr>
          <w:lang w:val="sk-SK"/>
        </w:rPr>
        <w:t>Kým Prešovský kraj v</w:t>
      </w:r>
      <w:r w:rsidR="00F14F92">
        <w:rPr>
          <w:lang w:val="sk-SK"/>
        </w:rPr>
        <w:t xml:space="preserve"> súhrnnom </w:t>
      </w:r>
      <w:r w:rsidRPr="008D54E2">
        <w:rPr>
          <w:lang w:val="sk-SK"/>
        </w:rPr>
        <w:t xml:space="preserve">porovnaní sektora </w:t>
      </w:r>
      <w:r w:rsidR="00F14F92">
        <w:rPr>
          <w:lang w:val="sk-SK"/>
        </w:rPr>
        <w:t xml:space="preserve">celkovo </w:t>
      </w:r>
      <w:r w:rsidRPr="008D54E2">
        <w:rPr>
          <w:lang w:val="sk-SK"/>
        </w:rPr>
        <w:t xml:space="preserve">zaostáva, Košický sa približuje Trenčianskemu a Žilinskému. </w:t>
      </w:r>
      <w:r w:rsidR="00FB14CF">
        <w:rPr>
          <w:lang w:val="sk-SK"/>
        </w:rPr>
        <w:t>Napríklad p</w:t>
      </w:r>
      <w:r w:rsidRPr="008D54E2">
        <w:rPr>
          <w:lang w:val="sk-SK"/>
        </w:rPr>
        <w:t>ri procesných inžinieroch, skúsených inžinieroch kvality a manažéroch údržby sú mzdové rozpätia v týchto troch krajoch dokonca rovnaké. Pri niektorých profesiách priamo v prevádzke však Košický kraj ich úroveň nedosahuje.</w:t>
      </w:r>
    </w:p>
    <w:p w14:paraId="2F5D67AA" w14:textId="38CFEB4F" w:rsidR="00411DDA" w:rsidRPr="008D54E2" w:rsidRDefault="00411DDA" w:rsidP="00293EC6">
      <w:pPr>
        <w:spacing w:after="120" w:line="240" w:lineRule="auto"/>
        <w:jc w:val="both"/>
        <w:rPr>
          <w:lang w:val="sk-SK"/>
        </w:rPr>
      </w:pPr>
      <w:r w:rsidRPr="00293EC6">
        <w:rPr>
          <w:i/>
          <w:iCs/>
          <w:lang w:val="sk-SK"/>
        </w:rPr>
        <w:t xml:space="preserve">„Na východ Slovenska sa nedá pozerať ako na jeden pracovný trh. Záleží na tom, aké podniky v konkrétnom regióne pôsobia, aké technológie využívajú a koho potrebujú zamestnať. Pri nedostatkových špecialistoch navyše môže firma súťažiť o kandidátov aj so zamestnávateľmi z iných </w:t>
      </w:r>
      <w:r w:rsidR="008235AB">
        <w:rPr>
          <w:i/>
          <w:iCs/>
          <w:lang w:val="sk-SK"/>
        </w:rPr>
        <w:t>kraj</w:t>
      </w:r>
      <w:r w:rsidRPr="00293EC6">
        <w:rPr>
          <w:i/>
          <w:iCs/>
          <w:lang w:val="sk-SK"/>
        </w:rPr>
        <w:t xml:space="preserve">ov. To môže rozdiely v odmeňovaní </w:t>
      </w:r>
      <w:r w:rsidR="007B0BC1">
        <w:rPr>
          <w:i/>
          <w:iCs/>
          <w:lang w:val="sk-SK"/>
        </w:rPr>
        <w:t>stier</w:t>
      </w:r>
      <w:r w:rsidRPr="00293EC6">
        <w:rPr>
          <w:i/>
          <w:iCs/>
          <w:lang w:val="sk-SK"/>
        </w:rPr>
        <w:t>ať,“</w:t>
      </w:r>
      <w:r w:rsidRPr="008D54E2">
        <w:rPr>
          <w:lang w:val="sk-SK"/>
        </w:rPr>
        <w:t xml:space="preserve"> </w:t>
      </w:r>
      <w:r w:rsidR="006C3612">
        <w:rPr>
          <w:lang w:val="sk-SK"/>
        </w:rPr>
        <w:t>hovorí</w:t>
      </w:r>
      <w:r w:rsidRPr="008D54E2">
        <w:rPr>
          <w:lang w:val="sk-SK"/>
        </w:rPr>
        <w:t xml:space="preserve"> </w:t>
      </w:r>
      <w:r w:rsidR="00C677C2">
        <w:rPr>
          <w:lang w:val="sk-SK"/>
        </w:rPr>
        <w:t>Zuzana Palášthy</w:t>
      </w:r>
      <w:r w:rsidRPr="008D54E2">
        <w:rPr>
          <w:lang w:val="sk-SK"/>
        </w:rPr>
        <w:t>.</w:t>
      </w:r>
    </w:p>
    <w:p w14:paraId="1939F571" w14:textId="75766EA1" w:rsidR="00F65829" w:rsidRPr="008D54E2" w:rsidRDefault="00670785" w:rsidP="00293EC6">
      <w:pPr>
        <w:spacing w:after="120" w:line="240" w:lineRule="auto"/>
        <w:jc w:val="both"/>
        <w:rPr>
          <w:b/>
          <w:bCs/>
          <w:sz w:val="24"/>
          <w:szCs w:val="24"/>
          <w:lang w:val="sk-SK"/>
        </w:rPr>
      </w:pPr>
      <w:r>
        <w:rPr>
          <w:b/>
          <w:bCs/>
          <w:sz w:val="24"/>
          <w:szCs w:val="24"/>
          <w:lang w:val="sk-SK"/>
        </w:rPr>
        <w:t xml:space="preserve">Priemer </w:t>
      </w:r>
      <w:r w:rsidR="00336F56">
        <w:rPr>
          <w:b/>
          <w:bCs/>
          <w:sz w:val="24"/>
          <w:szCs w:val="24"/>
          <w:lang w:val="sk-SK"/>
        </w:rPr>
        <w:t>v rámci</w:t>
      </w:r>
      <w:r>
        <w:rPr>
          <w:b/>
          <w:bCs/>
          <w:sz w:val="24"/>
          <w:szCs w:val="24"/>
          <w:lang w:val="sk-SK"/>
        </w:rPr>
        <w:t xml:space="preserve"> kraj</w:t>
      </w:r>
      <w:r w:rsidR="00336F56">
        <w:rPr>
          <w:b/>
          <w:bCs/>
          <w:sz w:val="24"/>
          <w:szCs w:val="24"/>
          <w:lang w:val="sk-SK"/>
        </w:rPr>
        <w:t>a</w:t>
      </w:r>
      <w:r>
        <w:rPr>
          <w:b/>
          <w:bCs/>
          <w:sz w:val="24"/>
          <w:szCs w:val="24"/>
          <w:lang w:val="sk-SK"/>
        </w:rPr>
        <w:t xml:space="preserve"> sa nemusí zhodovať so situáciou v k</w:t>
      </w:r>
      <w:r w:rsidR="00411DDA" w:rsidRPr="008D54E2">
        <w:rPr>
          <w:b/>
          <w:bCs/>
          <w:sz w:val="24"/>
          <w:szCs w:val="24"/>
          <w:lang w:val="sk-SK"/>
        </w:rPr>
        <w:t>onkrétn</w:t>
      </w:r>
      <w:r>
        <w:rPr>
          <w:b/>
          <w:bCs/>
          <w:sz w:val="24"/>
          <w:szCs w:val="24"/>
          <w:lang w:val="sk-SK"/>
        </w:rPr>
        <w:t>ej</w:t>
      </w:r>
      <w:r w:rsidR="00411DDA" w:rsidRPr="008D54E2">
        <w:rPr>
          <w:b/>
          <w:bCs/>
          <w:sz w:val="24"/>
          <w:szCs w:val="24"/>
          <w:lang w:val="sk-SK"/>
        </w:rPr>
        <w:t xml:space="preserve"> profesi</w:t>
      </w:r>
      <w:r>
        <w:rPr>
          <w:b/>
          <w:bCs/>
          <w:sz w:val="24"/>
          <w:szCs w:val="24"/>
          <w:lang w:val="sk-SK"/>
        </w:rPr>
        <w:t>i</w:t>
      </w:r>
      <w:r w:rsidR="00411DDA" w:rsidRPr="008D54E2">
        <w:rPr>
          <w:b/>
          <w:bCs/>
          <w:sz w:val="24"/>
          <w:szCs w:val="24"/>
          <w:lang w:val="sk-SK"/>
        </w:rPr>
        <w:t xml:space="preserve"> </w:t>
      </w:r>
    </w:p>
    <w:p w14:paraId="1C1A7561" w14:textId="15FAC8E2" w:rsidR="003950A6" w:rsidRPr="008D54E2" w:rsidRDefault="003950A6" w:rsidP="00293EC6">
      <w:pPr>
        <w:spacing w:after="120" w:line="240" w:lineRule="auto"/>
        <w:jc w:val="both"/>
        <w:rPr>
          <w:lang w:val="sk-SK"/>
        </w:rPr>
      </w:pPr>
      <w:r w:rsidRPr="008D54E2">
        <w:rPr>
          <w:lang w:val="sk-SK"/>
        </w:rPr>
        <w:t xml:space="preserve">Regionálne rozdiely sa menia aj podľa typu práce. V Banskobystrickom kraji je </w:t>
      </w:r>
      <w:r w:rsidR="006C3612">
        <w:rPr>
          <w:lang w:val="sk-SK"/>
        </w:rPr>
        <w:t xml:space="preserve">napríklad </w:t>
      </w:r>
      <w:r w:rsidRPr="008D54E2">
        <w:rPr>
          <w:lang w:val="sk-SK"/>
        </w:rPr>
        <w:t xml:space="preserve">odmeňovanie majstrov pomerne blízko trojici najlepšie platiacich krajov, pri skúsených inžinieroch kvality je </w:t>
      </w:r>
      <w:r w:rsidR="00301BCE">
        <w:rPr>
          <w:lang w:val="sk-SK"/>
        </w:rPr>
        <w:t xml:space="preserve">však </w:t>
      </w:r>
      <w:r w:rsidRPr="008D54E2">
        <w:rPr>
          <w:lang w:val="sk-SK"/>
        </w:rPr>
        <w:lastRenderedPageBreak/>
        <w:t>odstup výraznejší. Ani Prešovský kraj nie je pri každej pozícii na konci poradia</w:t>
      </w:r>
      <w:r w:rsidR="00875125">
        <w:rPr>
          <w:lang w:val="sk-SK"/>
        </w:rPr>
        <w:t xml:space="preserve"> –</w:t>
      </w:r>
      <w:r w:rsidRPr="008D54E2">
        <w:rPr>
          <w:lang w:val="sk-SK"/>
        </w:rPr>
        <w:t xml:space="preserve"> </w:t>
      </w:r>
      <w:r w:rsidR="0061567A">
        <w:rPr>
          <w:lang w:val="sk-SK"/>
        </w:rPr>
        <w:t xml:space="preserve">napríklad </w:t>
      </w:r>
      <w:r w:rsidRPr="008D54E2">
        <w:rPr>
          <w:lang w:val="sk-SK"/>
        </w:rPr>
        <w:t>horná hranica mzdy mechatronikov tam prevyšuje Trenčiansky, Žilinský aj Banskobystrický kraj.</w:t>
      </w:r>
      <w:r w:rsidR="00A61788">
        <w:rPr>
          <w:lang w:val="sk-SK"/>
        </w:rPr>
        <w:t xml:space="preserve"> </w:t>
      </w:r>
      <w:r w:rsidRPr="007C3EC2">
        <w:rPr>
          <w:i/>
          <w:iCs/>
          <w:lang w:val="sk-SK"/>
        </w:rPr>
        <w:t xml:space="preserve">„Priemerné </w:t>
      </w:r>
      <w:r w:rsidR="00D42510">
        <w:rPr>
          <w:i/>
          <w:iCs/>
          <w:lang w:val="sk-SK"/>
        </w:rPr>
        <w:t xml:space="preserve">a súhrnné </w:t>
      </w:r>
      <w:r w:rsidRPr="007C3EC2">
        <w:rPr>
          <w:i/>
          <w:iCs/>
          <w:lang w:val="sk-SK"/>
        </w:rPr>
        <w:t xml:space="preserve">údaje pomáhajú zorientovať sa, ale uchádzačovi ani zamestnávateľovi nestačia. Pri konkrétnej ponuke treba </w:t>
      </w:r>
      <w:r w:rsidR="000F1739">
        <w:rPr>
          <w:i/>
          <w:iCs/>
          <w:lang w:val="sk-SK"/>
        </w:rPr>
        <w:t xml:space="preserve">vždy </w:t>
      </w:r>
      <w:r w:rsidRPr="007C3EC2">
        <w:rPr>
          <w:i/>
          <w:iCs/>
          <w:lang w:val="sk-SK"/>
        </w:rPr>
        <w:t xml:space="preserve">zohľadniť náplň práce, skúsenosti, požadované technológie aj rozsah zodpovednosti. Práve preto má význam </w:t>
      </w:r>
      <w:r w:rsidR="00781208">
        <w:rPr>
          <w:i/>
          <w:iCs/>
          <w:lang w:val="sk-SK"/>
        </w:rPr>
        <w:t>sledo</w:t>
      </w:r>
      <w:r w:rsidRPr="007C3EC2">
        <w:rPr>
          <w:i/>
          <w:iCs/>
          <w:lang w:val="sk-SK"/>
        </w:rPr>
        <w:t xml:space="preserve">vať </w:t>
      </w:r>
      <w:r w:rsidR="00781208" w:rsidRPr="007C3EC2">
        <w:rPr>
          <w:i/>
          <w:iCs/>
          <w:lang w:val="sk-SK"/>
        </w:rPr>
        <w:t xml:space="preserve">mzdové rozpätia </w:t>
      </w:r>
      <w:r w:rsidR="00781208">
        <w:rPr>
          <w:i/>
          <w:iCs/>
          <w:lang w:val="sk-SK"/>
        </w:rPr>
        <w:t xml:space="preserve">pre </w:t>
      </w:r>
      <w:r w:rsidR="006146CE">
        <w:rPr>
          <w:i/>
          <w:iCs/>
          <w:lang w:val="sk-SK"/>
        </w:rPr>
        <w:t>jednotlivé</w:t>
      </w:r>
      <w:r w:rsidRPr="007C3EC2">
        <w:rPr>
          <w:i/>
          <w:iCs/>
          <w:lang w:val="sk-SK"/>
        </w:rPr>
        <w:t xml:space="preserve"> profesie,“</w:t>
      </w:r>
      <w:r w:rsidRPr="008D54E2">
        <w:rPr>
          <w:lang w:val="sk-SK"/>
        </w:rPr>
        <w:t xml:space="preserve"> </w:t>
      </w:r>
      <w:r w:rsidR="00260E7E">
        <w:rPr>
          <w:lang w:val="sk-SK"/>
        </w:rPr>
        <w:t>pripomína</w:t>
      </w:r>
      <w:r w:rsidR="006F2DB1">
        <w:rPr>
          <w:lang w:val="sk-SK"/>
        </w:rPr>
        <w:t xml:space="preserve"> odborníčka z</w:t>
      </w:r>
      <w:r w:rsidR="006F2DB1" w:rsidRPr="008D54E2">
        <w:rPr>
          <w:lang w:val="sk-SK"/>
        </w:rPr>
        <w:t xml:space="preserve"> Gi Group.</w:t>
      </w:r>
      <w:r w:rsidRPr="008D54E2">
        <w:rPr>
          <w:lang w:val="sk-SK"/>
        </w:rPr>
        <w:t xml:space="preserve"> </w:t>
      </w:r>
    </w:p>
    <w:p w14:paraId="3E15DCE2" w14:textId="348B7A77" w:rsidR="003950A6" w:rsidRPr="008D54E2" w:rsidRDefault="003950A6" w:rsidP="00293EC6">
      <w:pPr>
        <w:spacing w:after="120" w:line="240" w:lineRule="auto"/>
        <w:jc w:val="both"/>
        <w:rPr>
          <w:lang w:val="sk-SK"/>
        </w:rPr>
      </w:pPr>
      <w:r w:rsidRPr="008D54E2">
        <w:rPr>
          <w:lang w:val="sk-SK"/>
        </w:rPr>
        <w:t xml:space="preserve">Do budúcnosti podľa </w:t>
      </w:r>
      <w:r w:rsidR="00FD14D4">
        <w:rPr>
          <w:lang w:val="sk-SK"/>
        </w:rPr>
        <w:t xml:space="preserve">personálnej </w:t>
      </w:r>
      <w:r w:rsidRPr="008D54E2">
        <w:rPr>
          <w:lang w:val="sk-SK"/>
        </w:rPr>
        <w:t>agentúry porastie význam ľudí, ktorí dokážu prepájať technické znalosti s automatizáciou, dátami</w:t>
      </w:r>
      <w:r w:rsidR="001E4EC0">
        <w:rPr>
          <w:lang w:val="sk-SK"/>
        </w:rPr>
        <w:t xml:space="preserve">, </w:t>
      </w:r>
      <w:r w:rsidR="000B216F" w:rsidRPr="008D54E2">
        <w:rPr>
          <w:lang w:val="sk-SK"/>
        </w:rPr>
        <w:t>zlepšovaním procesov</w:t>
      </w:r>
      <w:r w:rsidR="000B216F">
        <w:rPr>
          <w:lang w:val="sk-SK"/>
        </w:rPr>
        <w:t xml:space="preserve"> alebo </w:t>
      </w:r>
      <w:r w:rsidR="001E4EC0">
        <w:rPr>
          <w:lang w:val="sk-SK"/>
        </w:rPr>
        <w:t>riadením projek</w:t>
      </w:r>
      <w:r w:rsidR="000B216F">
        <w:rPr>
          <w:lang w:val="sk-SK"/>
        </w:rPr>
        <w:t>tov</w:t>
      </w:r>
      <w:r w:rsidRPr="008D54E2">
        <w:rPr>
          <w:lang w:val="sk-SK"/>
        </w:rPr>
        <w:t xml:space="preserve">. Firmy preto popri nábore investujú aj do rozvoja vlastných zamestnancov a spolupráce so školami. </w:t>
      </w:r>
      <w:r w:rsidRPr="00345040">
        <w:rPr>
          <w:i/>
          <w:iCs/>
          <w:lang w:val="sk-SK"/>
        </w:rPr>
        <w:t>„</w:t>
      </w:r>
      <w:r w:rsidR="003814C8">
        <w:rPr>
          <w:i/>
          <w:iCs/>
          <w:lang w:val="sk-SK"/>
        </w:rPr>
        <w:t>Konkuren</w:t>
      </w:r>
      <w:r w:rsidR="003E74D4">
        <w:rPr>
          <w:i/>
          <w:iCs/>
          <w:lang w:val="sk-SK"/>
        </w:rPr>
        <w:t>cieschopná</w:t>
      </w:r>
      <w:r w:rsidR="003814C8">
        <w:rPr>
          <w:i/>
          <w:iCs/>
          <w:lang w:val="sk-SK"/>
        </w:rPr>
        <w:t xml:space="preserve"> </w:t>
      </w:r>
      <w:r w:rsidR="003E74D4">
        <w:rPr>
          <w:i/>
          <w:iCs/>
          <w:lang w:val="sk-SK"/>
        </w:rPr>
        <w:t>m</w:t>
      </w:r>
      <w:r w:rsidRPr="00345040">
        <w:rPr>
          <w:i/>
          <w:iCs/>
          <w:lang w:val="sk-SK"/>
        </w:rPr>
        <w:t xml:space="preserve">zda zostáva dôležitá, no skúsení odborníci sledujú aj stabilitu firmy, jej technologickú úroveň a možnosti ďalšieho rastu. Zaujíma ich, na </w:t>
      </w:r>
      <w:r w:rsidR="00430D3D">
        <w:rPr>
          <w:i/>
          <w:iCs/>
          <w:lang w:val="sk-SK"/>
        </w:rPr>
        <w:t>čom</w:t>
      </w:r>
      <w:r w:rsidRPr="00345040">
        <w:rPr>
          <w:i/>
          <w:iCs/>
          <w:lang w:val="sk-SK"/>
        </w:rPr>
        <w:t xml:space="preserve"> budú pracovať a čo nové sa naučia,“</w:t>
      </w:r>
      <w:r w:rsidRPr="008D54E2">
        <w:rPr>
          <w:lang w:val="sk-SK"/>
        </w:rPr>
        <w:t xml:space="preserve"> uzatvára </w:t>
      </w:r>
      <w:r w:rsidR="006F2DB1">
        <w:rPr>
          <w:lang w:val="sk-SK"/>
        </w:rPr>
        <w:t>Zuzana Palášthy</w:t>
      </w:r>
      <w:r w:rsidR="006F2DB1" w:rsidRPr="008D54E2">
        <w:rPr>
          <w:lang w:val="sk-SK"/>
        </w:rPr>
        <w:t>.</w:t>
      </w:r>
    </w:p>
    <w:p w14:paraId="348A8CD6" w14:textId="77777777" w:rsidR="00430D3D" w:rsidRPr="008D54E2" w:rsidRDefault="00430D3D" w:rsidP="003950A6">
      <w:pPr>
        <w:spacing w:after="120" w:line="240" w:lineRule="auto"/>
        <w:jc w:val="both"/>
        <w:rPr>
          <w:lang w:val="sk-SK"/>
        </w:rPr>
      </w:pPr>
    </w:p>
    <w:p w14:paraId="45352167" w14:textId="2ACACCF3" w:rsidR="00DE5DD6" w:rsidRPr="008D54E2" w:rsidRDefault="00CF2D9C" w:rsidP="00CF2D9C">
      <w:pPr>
        <w:spacing w:line="240" w:lineRule="auto"/>
        <w:jc w:val="center"/>
        <w:rPr>
          <w:lang w:val="sk-SK"/>
        </w:rPr>
      </w:pPr>
      <w:r w:rsidRPr="008D54E2">
        <w:rPr>
          <w:lang w:val="sk-SK"/>
        </w:rPr>
        <w:t>***</w:t>
      </w:r>
    </w:p>
    <w:p w14:paraId="69FE81C5" w14:textId="77777777" w:rsidR="00E51E8B" w:rsidRDefault="00E51E8B" w:rsidP="009F327E">
      <w:pPr>
        <w:spacing w:after="120" w:line="240" w:lineRule="auto"/>
        <w:jc w:val="both"/>
        <w:rPr>
          <w:b/>
          <w:bCs/>
          <w:sz w:val="18"/>
          <w:szCs w:val="18"/>
          <w:lang w:val="sk-SK"/>
        </w:rPr>
      </w:pPr>
    </w:p>
    <w:p w14:paraId="1E2E222B" w14:textId="77777777" w:rsidR="00345040" w:rsidRDefault="00345040" w:rsidP="009F327E">
      <w:pPr>
        <w:spacing w:after="120" w:line="240" w:lineRule="auto"/>
        <w:jc w:val="both"/>
        <w:rPr>
          <w:b/>
          <w:bCs/>
          <w:sz w:val="18"/>
          <w:szCs w:val="18"/>
          <w:lang w:val="sk-SK"/>
        </w:rPr>
      </w:pPr>
    </w:p>
    <w:p w14:paraId="4A9F8D55" w14:textId="7FCE08A2" w:rsidR="00B12A23" w:rsidRPr="008D54E2" w:rsidRDefault="00B12A23" w:rsidP="009F327E">
      <w:pPr>
        <w:spacing w:after="120" w:line="240" w:lineRule="auto"/>
        <w:jc w:val="both"/>
        <w:rPr>
          <w:sz w:val="18"/>
          <w:szCs w:val="18"/>
          <w:lang w:val="sk-SK"/>
        </w:rPr>
      </w:pPr>
      <w:r w:rsidRPr="008D54E2">
        <w:rPr>
          <w:b/>
          <w:bCs/>
          <w:sz w:val="18"/>
          <w:szCs w:val="18"/>
          <w:lang w:val="sk-SK"/>
        </w:rPr>
        <w:t>O prieskume</w:t>
      </w:r>
    </w:p>
    <w:p w14:paraId="65FDDE1A" w14:textId="77777777" w:rsidR="00B12A23" w:rsidRPr="008D54E2" w:rsidRDefault="00B12A23" w:rsidP="009F327E">
      <w:pPr>
        <w:spacing w:after="120" w:line="240" w:lineRule="auto"/>
        <w:jc w:val="both"/>
        <w:rPr>
          <w:sz w:val="18"/>
          <w:szCs w:val="18"/>
          <w:lang w:val="sk-SK"/>
        </w:rPr>
      </w:pPr>
      <w:r w:rsidRPr="008D54E2">
        <w:rPr>
          <w:sz w:val="18"/>
          <w:szCs w:val="18"/>
          <w:lang w:val="sk-SK"/>
        </w:rPr>
        <w:t>Mzdový prieskum personálnych agentúr Grafton a Gi Group sa uskutočnil v druhom štvrťroku 2026 vo všetkých ôsmich krajoch Slovenskej republiky. M</w:t>
      </w:r>
      <w:r w:rsidRPr="008D54E2">
        <w:rPr>
          <w:sz w:val="20"/>
          <w:szCs w:val="20"/>
          <w:lang w:val="sk-SK"/>
        </w:rPr>
        <w:t xml:space="preserve">zdové údaje vychádzajú predovšetkým z nástupných miezd kandidátov, ktorým Grafton Slovakia a Gi Group Slovensko sprostredkovali zamestnanie, a z požiadaviek zamestnávateľov hľadajúcich nových zamestnancov prostredníctvom týchto personálnych agentúr. </w:t>
      </w:r>
      <w:r w:rsidRPr="008D54E2">
        <w:rPr>
          <w:sz w:val="18"/>
          <w:szCs w:val="18"/>
          <w:lang w:val="sk-SK"/>
        </w:rPr>
        <w:t>Vychádzajú z obvyklej hrubej mesačnej mzdy v danom regióne vrátane variabilných zložiek, napríklad 13. mzdy rozpočítanej na mesačnú hodnotu. Nezahŕňajú ročné bonusy manažérov ani príplatky za nadčasy.</w:t>
      </w:r>
    </w:p>
    <w:p w14:paraId="5EE59174" w14:textId="77777777" w:rsidR="00FF72B4" w:rsidRPr="008D54E2" w:rsidRDefault="00FF72B4" w:rsidP="009F327E">
      <w:pPr>
        <w:spacing w:after="120" w:line="240" w:lineRule="auto"/>
        <w:jc w:val="both"/>
        <w:rPr>
          <w:rFonts w:cstheme="minorHAnsi"/>
          <w:b/>
          <w:color w:val="000000" w:themeColor="text1"/>
          <w:sz w:val="18"/>
          <w:szCs w:val="18"/>
          <w:lang w:val="sk-SK"/>
        </w:rPr>
      </w:pPr>
    </w:p>
    <w:p w14:paraId="57585A83" w14:textId="6CE66CB7" w:rsidR="00583D72" w:rsidRPr="008D54E2" w:rsidRDefault="00583D72" w:rsidP="009F327E">
      <w:pPr>
        <w:spacing w:after="120" w:line="240" w:lineRule="auto"/>
        <w:jc w:val="both"/>
        <w:rPr>
          <w:rFonts w:cstheme="minorHAnsi"/>
          <w:color w:val="000000" w:themeColor="text1"/>
          <w:sz w:val="18"/>
          <w:szCs w:val="18"/>
          <w:lang w:val="sk-SK"/>
        </w:rPr>
      </w:pPr>
      <w:r w:rsidRPr="008D54E2">
        <w:rPr>
          <w:rFonts w:cstheme="minorHAnsi"/>
          <w:b/>
          <w:color w:val="000000" w:themeColor="text1"/>
          <w:sz w:val="18"/>
          <w:szCs w:val="18"/>
          <w:lang w:val="sk-SK"/>
        </w:rPr>
        <w:t>Pre viac informácií kontaktujte</w:t>
      </w:r>
      <w:r w:rsidRPr="008D54E2">
        <w:rPr>
          <w:rFonts w:cstheme="minorHAnsi"/>
          <w:color w:val="000000" w:themeColor="text1"/>
          <w:sz w:val="18"/>
          <w:szCs w:val="18"/>
          <w:lang w:val="sk-SK"/>
        </w:rPr>
        <w:t xml:space="preserve">: </w:t>
      </w:r>
    </w:p>
    <w:p w14:paraId="7395306C" w14:textId="77777777" w:rsidR="00583D72" w:rsidRPr="008D54E2" w:rsidRDefault="00583D72" w:rsidP="009F327E">
      <w:pPr>
        <w:pStyle w:val="Bezriadkovania"/>
        <w:spacing w:after="120"/>
        <w:jc w:val="both"/>
        <w:rPr>
          <w:lang w:val="sk-SK"/>
        </w:rPr>
      </w:pPr>
      <w:r w:rsidRPr="008D54E2">
        <w:rPr>
          <w:bCs/>
          <w:sz w:val="18"/>
          <w:szCs w:val="18"/>
          <w:lang w:val="sk-SK"/>
        </w:rPr>
        <w:t xml:space="preserve">Erika Kuhnová, </w:t>
      </w:r>
      <w:r w:rsidRPr="008D54E2">
        <w:rPr>
          <w:sz w:val="18"/>
          <w:szCs w:val="18"/>
          <w:lang w:val="sk-SK"/>
        </w:rPr>
        <w:t>PR Consultant, 10/10 COMMUNICATIONS, +421 </w:t>
      </w:r>
      <w:r w:rsidRPr="008D54E2">
        <w:rPr>
          <w:bCs/>
          <w:sz w:val="18"/>
          <w:szCs w:val="18"/>
          <w:lang w:val="sk-SK"/>
        </w:rPr>
        <w:t xml:space="preserve">903 592 384, </w:t>
      </w:r>
      <w:hyperlink r:id="rId7" w:history="1">
        <w:r w:rsidRPr="008D54E2">
          <w:rPr>
            <w:rStyle w:val="Hypertextovprepojenie"/>
            <w:color w:val="auto"/>
            <w:sz w:val="18"/>
            <w:szCs w:val="18"/>
            <w:lang w:val="sk-SK"/>
          </w:rPr>
          <w:t>erika.kuhnova@1010comms.sk</w:t>
        </w:r>
      </w:hyperlink>
    </w:p>
    <w:p w14:paraId="3D6FA176" w14:textId="77777777" w:rsidR="00583D72" w:rsidRPr="008D54E2" w:rsidRDefault="00583D72" w:rsidP="009F327E">
      <w:pPr>
        <w:pStyle w:val="Bezriadkovania"/>
        <w:spacing w:after="120"/>
        <w:jc w:val="both"/>
        <w:rPr>
          <w:sz w:val="18"/>
          <w:szCs w:val="18"/>
          <w:u w:val="single"/>
          <w:lang w:val="sk-SK"/>
        </w:rPr>
      </w:pPr>
      <w:r w:rsidRPr="008D54E2">
        <w:rPr>
          <w:sz w:val="18"/>
          <w:szCs w:val="18"/>
          <w:lang w:val="sk-SK"/>
        </w:rPr>
        <w:t xml:space="preserve">Michaela Hanáková, PR Consultant, 10/10 COMMUNICATIONS, +421 907 581 582, </w:t>
      </w:r>
      <w:hyperlink r:id="rId8" w:history="1">
        <w:r w:rsidRPr="008D54E2">
          <w:rPr>
            <w:rStyle w:val="Hypertextovprepojenie"/>
            <w:color w:val="auto"/>
            <w:sz w:val="18"/>
            <w:szCs w:val="18"/>
            <w:lang w:val="sk-SK"/>
          </w:rPr>
          <w:t>michaela.hanakova@1010comms.sk</w:t>
        </w:r>
      </w:hyperlink>
    </w:p>
    <w:p w14:paraId="0FDCE7AA" w14:textId="77777777" w:rsidR="00F21316" w:rsidRPr="008D54E2" w:rsidRDefault="00F21316" w:rsidP="009F327E">
      <w:pPr>
        <w:spacing w:after="120" w:line="240" w:lineRule="auto"/>
        <w:jc w:val="both"/>
        <w:rPr>
          <w:rFonts w:eastAsia="GillSansCE-Light" w:cstheme="minorHAnsi"/>
          <w:b/>
          <w:color w:val="000000" w:themeColor="text1"/>
          <w:sz w:val="18"/>
          <w:szCs w:val="18"/>
          <w:lang w:val="sk-SK"/>
        </w:rPr>
      </w:pPr>
    </w:p>
    <w:p w14:paraId="61276CBC" w14:textId="77777777" w:rsidR="00703E96" w:rsidRPr="008D54E2" w:rsidRDefault="00703E96" w:rsidP="009F327E">
      <w:pPr>
        <w:spacing w:after="120" w:line="240" w:lineRule="auto"/>
        <w:jc w:val="both"/>
        <w:rPr>
          <w:b/>
          <w:bCs/>
          <w:sz w:val="18"/>
          <w:szCs w:val="18"/>
          <w:lang w:val="sk-SK"/>
        </w:rPr>
      </w:pPr>
      <w:r w:rsidRPr="008D54E2">
        <w:rPr>
          <w:b/>
          <w:bCs/>
          <w:sz w:val="18"/>
          <w:szCs w:val="18"/>
          <w:lang w:val="sk-SK"/>
        </w:rPr>
        <w:t>O Gi Group Slovensko</w:t>
      </w:r>
    </w:p>
    <w:p w14:paraId="41F1CA4E" w14:textId="071F88D9" w:rsidR="00703E96" w:rsidRPr="008D54E2" w:rsidRDefault="00703E96" w:rsidP="009F327E">
      <w:pPr>
        <w:spacing w:after="120" w:line="240" w:lineRule="auto"/>
        <w:jc w:val="both"/>
        <w:rPr>
          <w:sz w:val="18"/>
          <w:szCs w:val="18"/>
          <w:lang w:val="sk-SK"/>
        </w:rPr>
      </w:pPr>
      <w:r w:rsidRPr="008D54E2">
        <w:rPr>
          <w:sz w:val="18"/>
          <w:szCs w:val="18"/>
          <w:lang w:val="sk-SK"/>
        </w:rPr>
        <w:t>Gi Group je personálna agentúra, ktorá je súčasťou medzinárodnej skupiny Gi Group Holding a patrí medzi popredných poskytovateľov personálnych služieb na slovenskom trhu. Poskytuje služby zamestnávateľom aj uchádzačom o prácu a špecializuje sa najmä na oblasť výroby a priemyslu, logistiky, strojárstva, automobilového priemyslu a ďalších technických a prevádzkových odborov. Firmám ponúka komplexné personálne riešenia zahŕňajúce dočasné pridelenie zamestnancov, nábor zamestnancov na hlavný pracovný pomer, nábor zo zahraničia, onsite riešenia, outsourcing náborového procesu (RPO), HR služby, spracovanie miezd, odborné vzdelávanie a employer branding.</w:t>
      </w:r>
      <w:r w:rsidR="00312AAC" w:rsidRPr="008D54E2">
        <w:rPr>
          <w:sz w:val="18"/>
          <w:szCs w:val="18"/>
          <w:lang w:val="sk-SK"/>
        </w:rPr>
        <w:t xml:space="preserve"> </w:t>
      </w:r>
      <w:r w:rsidRPr="008D54E2">
        <w:rPr>
          <w:sz w:val="18"/>
          <w:szCs w:val="18"/>
          <w:lang w:val="sk-SK"/>
        </w:rPr>
        <w:t>Gi Group Slovakia má sídlo v Bratislave a pobočky v Nitre, Žiline a Košiciach. Viac na sk.gigroup.com.</w:t>
      </w:r>
    </w:p>
    <w:p w14:paraId="73EAD7DE" w14:textId="77777777" w:rsidR="00703E96" w:rsidRPr="008D54E2" w:rsidRDefault="00703E96" w:rsidP="009F327E">
      <w:pPr>
        <w:spacing w:after="120" w:line="240" w:lineRule="auto"/>
        <w:jc w:val="both"/>
        <w:rPr>
          <w:sz w:val="18"/>
          <w:szCs w:val="18"/>
          <w:lang w:val="sk-SK"/>
        </w:rPr>
      </w:pPr>
    </w:p>
    <w:p w14:paraId="13684F12" w14:textId="77777777" w:rsidR="00703E96" w:rsidRPr="008D54E2" w:rsidRDefault="00703E96" w:rsidP="009F327E">
      <w:pPr>
        <w:spacing w:after="120" w:line="240" w:lineRule="auto"/>
        <w:jc w:val="both"/>
        <w:rPr>
          <w:b/>
          <w:bCs/>
          <w:sz w:val="18"/>
          <w:szCs w:val="18"/>
          <w:lang w:val="sk-SK"/>
        </w:rPr>
      </w:pPr>
      <w:r w:rsidRPr="008D54E2">
        <w:rPr>
          <w:b/>
          <w:bCs/>
          <w:sz w:val="18"/>
          <w:szCs w:val="18"/>
          <w:lang w:val="sk-SK"/>
        </w:rPr>
        <w:t>O Gi Group Holding</w:t>
      </w:r>
    </w:p>
    <w:p w14:paraId="33EEE27A" w14:textId="4200CD43" w:rsidR="000408A0" w:rsidRPr="008D54E2" w:rsidRDefault="00703E96" w:rsidP="009F327E">
      <w:pPr>
        <w:spacing w:after="120" w:line="240" w:lineRule="auto"/>
        <w:jc w:val="both"/>
        <w:rPr>
          <w:sz w:val="18"/>
          <w:szCs w:val="18"/>
          <w:lang w:val="sk-SK"/>
        </w:rPr>
      </w:pPr>
      <w:r w:rsidRPr="008D54E2">
        <w:rPr>
          <w:sz w:val="18"/>
          <w:szCs w:val="18"/>
          <w:lang w:val="sk-SK"/>
        </w:rPr>
        <w:t xml:space="preserve">Gi Group Holding je prvá talianska nadnárodná spoločnosť pôsobiaca v oblasti služieb trhu práce. Jej doménou sú integrované HR služby zamerané na udržateľný rozvoj pracovného trhu a zlepšovanie života ľudí prostredníctvom práce. Skupina pôsobí v oblastiach dočasného pridelenia a zamestnávania na hlavný pracovný pomer, profesionálneho a executive search vyhľadávania a výberu zamestnancov, kariérnej zmeny a outplacementu, školení a rozvoja, podpory relokácie, outsourcingu a business process outsourcingu (BPO), ako aj poradenstva v oblasti personálnych a administratívnych služieb. Gi Group Holding zamestnáva viac než 9 000 interných zamestnancov a vďaka priamej prítomnosti a strategickým partnerstvám pôsobí v 58 krajinách Európy, regiónu APAC, Ameriky a Afriky, pričom poskytuje služby viac než 25 000 klientskym spoločnostiam. Po akvizícii európskeho staffingového biznisu spoločnosti Kelly dosiahli ročné tržby skupiny približne 5 miliárd EUR, čo predstavuje významný míľnik v jej globálnej expanznej stratégii. Podľa rebríčka Staffing Industry Analysts z roku 2025 patrí Gi Group Holding medzi 11 najväčších personálnych firiem na svete. </w:t>
      </w:r>
      <w:hyperlink r:id="rId9" w:history="1">
        <w:r w:rsidR="00B65018" w:rsidRPr="008D54E2">
          <w:rPr>
            <w:rStyle w:val="Hypertextovprepojenie"/>
            <w:sz w:val="18"/>
            <w:szCs w:val="18"/>
            <w:lang w:val="sk-SK"/>
          </w:rPr>
          <w:t>www.gigroupholding.com</w:t>
        </w:r>
      </w:hyperlink>
    </w:p>
    <w:p w14:paraId="5529C9D5" w14:textId="77777777" w:rsidR="00A15449" w:rsidRPr="008D54E2" w:rsidRDefault="00A15449" w:rsidP="00F21316">
      <w:pPr>
        <w:spacing w:after="120" w:line="240" w:lineRule="auto"/>
        <w:jc w:val="both"/>
        <w:rPr>
          <w:lang w:val="sk-SK"/>
        </w:rPr>
        <w:sectPr w:rsidR="00A15449" w:rsidRPr="008D54E2" w:rsidSect="00A70F7E">
          <w:headerReference w:type="default" r:id="rId10"/>
          <w:footerReference w:type="default" r:id="rId11"/>
          <w:pgSz w:w="11906" w:h="16838"/>
          <w:pgMar w:top="1417" w:right="1417" w:bottom="1417" w:left="1417" w:header="113" w:footer="340" w:gutter="0"/>
          <w:cols w:space="708"/>
          <w:docGrid w:linePitch="360"/>
        </w:sectPr>
      </w:pPr>
    </w:p>
    <w:p w14:paraId="609D2D97" w14:textId="1AEC58C4" w:rsidR="00AA7294" w:rsidRPr="0062387F" w:rsidRDefault="00AA7294" w:rsidP="00AA7294">
      <w:pPr>
        <w:pStyle w:val="Nadpis2"/>
        <w:rPr>
          <w:b/>
          <w:bCs/>
          <w:color w:val="auto"/>
          <w:sz w:val="24"/>
          <w:szCs w:val="24"/>
          <w:lang w:val="sk-SK"/>
        </w:rPr>
      </w:pPr>
      <w:r w:rsidRPr="0062387F">
        <w:rPr>
          <w:b/>
          <w:bCs/>
          <w:color w:val="auto"/>
          <w:sz w:val="24"/>
          <w:szCs w:val="24"/>
          <w:lang w:val="sk-SK"/>
        </w:rPr>
        <w:lastRenderedPageBreak/>
        <w:t xml:space="preserve">Mzdové rozpätia pri vybraných </w:t>
      </w:r>
      <w:r w:rsidR="003F648B" w:rsidRPr="0062387F">
        <w:rPr>
          <w:b/>
          <w:bCs/>
          <w:color w:val="auto"/>
          <w:sz w:val="24"/>
          <w:szCs w:val="24"/>
          <w:lang w:val="sk-SK"/>
        </w:rPr>
        <w:t>pracovných pozíciách</w:t>
      </w:r>
      <w:r w:rsidRPr="0062387F">
        <w:rPr>
          <w:b/>
          <w:bCs/>
          <w:color w:val="auto"/>
          <w:sz w:val="24"/>
          <w:szCs w:val="24"/>
          <w:lang w:val="sk-SK"/>
        </w:rPr>
        <w:t xml:space="preserve"> </w:t>
      </w:r>
      <w:r w:rsidR="003F648B" w:rsidRPr="0062387F">
        <w:rPr>
          <w:b/>
          <w:bCs/>
          <w:color w:val="auto"/>
          <w:sz w:val="24"/>
          <w:szCs w:val="24"/>
          <w:lang w:val="sk-SK"/>
        </w:rPr>
        <w:t xml:space="preserve">z oblasti výroby a inžinieringu </w:t>
      </w:r>
      <w:r w:rsidRPr="0062387F">
        <w:rPr>
          <w:b/>
          <w:bCs/>
          <w:color w:val="auto"/>
          <w:sz w:val="24"/>
          <w:szCs w:val="24"/>
          <w:lang w:val="sk-SK"/>
        </w:rPr>
        <w:t>podľa krajov</w:t>
      </w:r>
    </w:p>
    <w:p w14:paraId="08EAEE73" w14:textId="277FA203" w:rsidR="00AA7294" w:rsidRPr="0062387F" w:rsidRDefault="00AA7294" w:rsidP="00AA7294">
      <w:pPr>
        <w:rPr>
          <w:lang w:val="sk-SK"/>
        </w:rPr>
      </w:pPr>
      <w:r w:rsidRPr="0062387F">
        <w:rPr>
          <w:lang w:val="sk-SK"/>
        </w:rPr>
        <w:t>Priemerné minimálne a maximálne mzdy v</w:t>
      </w:r>
      <w:r w:rsidR="00345ECC" w:rsidRPr="0062387F">
        <w:rPr>
          <w:lang w:val="sk-SK"/>
        </w:rPr>
        <w:t> </w:t>
      </w:r>
      <w:r w:rsidRPr="0062387F">
        <w:rPr>
          <w:lang w:val="sk-SK"/>
        </w:rPr>
        <w:t>eurách</w:t>
      </w:r>
      <w:r w:rsidR="00345ECC" w:rsidRPr="0062387F">
        <w:rPr>
          <w:lang w:val="sk-SK"/>
        </w:rPr>
        <w:t xml:space="preserve"> </w:t>
      </w:r>
      <w:r w:rsidRPr="0062387F">
        <w:rPr>
          <w:lang w:val="sk-SK"/>
        </w:rPr>
        <w:t>podľa mzdového prieskumu Grafton a Gi Group 2026.</w:t>
      </w:r>
      <w:r w:rsidR="0062387F" w:rsidRPr="0062387F">
        <w:rPr>
          <w:lang w:val="sk-SK"/>
        </w:rPr>
        <w:t xml:space="preserve"> Skratky v záhlaví označujú kraje.</w:t>
      </w:r>
    </w:p>
    <w:tbl>
      <w:tblPr>
        <w:tblW w:w="14279" w:type="dxa"/>
        <w:tblLayout w:type="fixed"/>
        <w:tblLook w:val="04A0" w:firstRow="1" w:lastRow="0" w:firstColumn="1" w:lastColumn="0" w:noHBand="0" w:noVBand="1"/>
      </w:tblPr>
      <w:tblGrid>
        <w:gridCol w:w="3293"/>
        <w:gridCol w:w="1374"/>
        <w:gridCol w:w="1374"/>
        <w:gridCol w:w="1373"/>
        <w:gridCol w:w="1373"/>
        <w:gridCol w:w="1373"/>
        <w:gridCol w:w="1373"/>
        <w:gridCol w:w="1373"/>
        <w:gridCol w:w="1373"/>
      </w:tblGrid>
      <w:tr w:rsidR="00AA7294" w:rsidRPr="008D54E2" w14:paraId="0631340A" w14:textId="77777777" w:rsidTr="00AA4A48">
        <w:trPr>
          <w:trHeight w:hRule="exact" w:val="510"/>
          <w:tblHeader/>
        </w:trPr>
        <w:tc>
          <w:tcPr>
            <w:tcW w:w="329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37CA572B" w14:textId="77777777" w:rsidR="00AA7294" w:rsidRPr="008D54E2" w:rsidRDefault="00AA7294" w:rsidP="00557AE0">
            <w:pPr>
              <w:spacing w:before="100"/>
              <w:rPr>
                <w:lang w:val="sk-SK"/>
              </w:rPr>
            </w:pPr>
            <w:r w:rsidRPr="008D54E2">
              <w:rPr>
                <w:b/>
                <w:color w:val="FFFFFF"/>
                <w:lang w:val="sk-SK"/>
              </w:rPr>
              <w:t>Pracovná pozícia</w:t>
            </w:r>
          </w:p>
        </w:tc>
        <w:tc>
          <w:tcPr>
            <w:tcW w:w="1374"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687ED899" w14:textId="77777777" w:rsidR="00AA7294" w:rsidRPr="008D54E2" w:rsidRDefault="00AA7294" w:rsidP="00557AE0">
            <w:pPr>
              <w:spacing w:before="100"/>
              <w:jc w:val="center"/>
              <w:rPr>
                <w:lang w:val="sk-SK"/>
              </w:rPr>
            </w:pPr>
            <w:r w:rsidRPr="008D54E2">
              <w:rPr>
                <w:b/>
                <w:color w:val="FFFFFF"/>
                <w:lang w:val="sk-SK"/>
              </w:rPr>
              <w:t>BA</w:t>
            </w:r>
          </w:p>
        </w:tc>
        <w:tc>
          <w:tcPr>
            <w:tcW w:w="1374"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65484676" w14:textId="77777777" w:rsidR="00AA7294" w:rsidRPr="008D54E2" w:rsidRDefault="00AA7294" w:rsidP="00557AE0">
            <w:pPr>
              <w:spacing w:before="100"/>
              <w:jc w:val="center"/>
              <w:rPr>
                <w:lang w:val="sk-SK"/>
              </w:rPr>
            </w:pPr>
            <w:r w:rsidRPr="008D54E2">
              <w:rPr>
                <w:b/>
                <w:color w:val="FFFFFF"/>
                <w:lang w:val="sk-SK"/>
              </w:rPr>
              <w:t>TT</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20C417C0" w14:textId="77777777" w:rsidR="00AA7294" w:rsidRPr="008D54E2" w:rsidRDefault="00AA7294" w:rsidP="00557AE0">
            <w:pPr>
              <w:spacing w:before="100"/>
              <w:jc w:val="center"/>
              <w:rPr>
                <w:lang w:val="sk-SK"/>
              </w:rPr>
            </w:pPr>
            <w:r w:rsidRPr="008D54E2">
              <w:rPr>
                <w:b/>
                <w:color w:val="FFFFFF"/>
                <w:lang w:val="sk-SK"/>
              </w:rPr>
              <w:t>NR</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1DCFF665" w14:textId="77777777" w:rsidR="00AA7294" w:rsidRPr="008D54E2" w:rsidRDefault="00AA7294" w:rsidP="00557AE0">
            <w:pPr>
              <w:spacing w:before="100"/>
              <w:jc w:val="center"/>
              <w:rPr>
                <w:lang w:val="sk-SK"/>
              </w:rPr>
            </w:pPr>
            <w:r w:rsidRPr="008D54E2">
              <w:rPr>
                <w:b/>
                <w:color w:val="FFFFFF"/>
                <w:lang w:val="sk-SK"/>
              </w:rPr>
              <w:t>BB</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4E2C4BC5" w14:textId="77777777" w:rsidR="00AA7294" w:rsidRPr="008D54E2" w:rsidRDefault="00AA7294" w:rsidP="00557AE0">
            <w:pPr>
              <w:spacing w:before="100"/>
              <w:jc w:val="center"/>
              <w:rPr>
                <w:lang w:val="sk-SK"/>
              </w:rPr>
            </w:pPr>
            <w:r w:rsidRPr="008D54E2">
              <w:rPr>
                <w:b/>
                <w:color w:val="FFFFFF"/>
                <w:lang w:val="sk-SK"/>
              </w:rPr>
              <w:t>TN</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14639E8F" w14:textId="77777777" w:rsidR="00AA7294" w:rsidRPr="008D54E2" w:rsidRDefault="00AA7294" w:rsidP="00557AE0">
            <w:pPr>
              <w:spacing w:before="100"/>
              <w:jc w:val="center"/>
              <w:rPr>
                <w:lang w:val="sk-SK"/>
              </w:rPr>
            </w:pPr>
            <w:r w:rsidRPr="008D54E2">
              <w:rPr>
                <w:b/>
                <w:color w:val="FFFFFF"/>
                <w:lang w:val="sk-SK"/>
              </w:rPr>
              <w:t>ZA</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4CC68D32" w14:textId="77777777" w:rsidR="00AA7294" w:rsidRPr="008D54E2" w:rsidRDefault="00AA7294" w:rsidP="00557AE0">
            <w:pPr>
              <w:spacing w:before="100"/>
              <w:jc w:val="center"/>
              <w:rPr>
                <w:lang w:val="sk-SK"/>
              </w:rPr>
            </w:pPr>
            <w:r w:rsidRPr="008D54E2">
              <w:rPr>
                <w:b/>
                <w:color w:val="FFFFFF"/>
                <w:lang w:val="sk-SK"/>
              </w:rPr>
              <w:t>PO</w:t>
            </w:r>
          </w:p>
        </w:tc>
        <w:tc>
          <w:tcPr>
            <w:tcW w:w="1373" w:type="dxa"/>
            <w:tcBorders>
              <w:top w:val="single" w:sz="4" w:space="0" w:color="D9D9D9"/>
              <w:left w:val="single" w:sz="4" w:space="0" w:color="D9D9D9"/>
              <w:bottom w:val="single" w:sz="4" w:space="0" w:color="D9D9D9"/>
              <w:right w:val="single" w:sz="4" w:space="0" w:color="D9D9D9"/>
            </w:tcBorders>
            <w:shd w:val="clear" w:color="auto" w:fill="253B50"/>
            <w:vAlign w:val="center"/>
          </w:tcPr>
          <w:p w14:paraId="7823884F" w14:textId="77777777" w:rsidR="00AA7294" w:rsidRPr="008D54E2" w:rsidRDefault="00AA7294" w:rsidP="00557AE0">
            <w:pPr>
              <w:spacing w:before="100"/>
              <w:jc w:val="center"/>
              <w:rPr>
                <w:lang w:val="sk-SK"/>
              </w:rPr>
            </w:pPr>
            <w:r w:rsidRPr="008D54E2">
              <w:rPr>
                <w:b/>
                <w:color w:val="FFFFFF"/>
                <w:lang w:val="sk-SK"/>
              </w:rPr>
              <w:t>KE</w:t>
            </w:r>
          </w:p>
        </w:tc>
      </w:tr>
      <w:tr w:rsidR="00AA7294" w:rsidRPr="008D54E2" w14:paraId="33558BA5" w14:textId="77777777" w:rsidTr="00AA4A48">
        <w:trPr>
          <w:trHeight w:hRule="exact" w:val="717"/>
        </w:trPr>
        <w:tc>
          <w:tcPr>
            <w:tcW w:w="32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64119B3" w14:textId="77777777" w:rsidR="00AA7294" w:rsidRPr="008D54E2" w:rsidRDefault="00AA7294" w:rsidP="00557AE0">
            <w:pPr>
              <w:spacing w:before="100"/>
              <w:rPr>
                <w:color w:val="000000"/>
                <w:lang w:val="sk-SK"/>
              </w:rPr>
            </w:pPr>
            <w:r w:rsidRPr="008D54E2">
              <w:rPr>
                <w:color w:val="000000"/>
                <w:lang w:val="sk-SK"/>
              </w:rPr>
              <w:t>Elektrokonštruktér/projektant (0-3 roky skúseností)</w:t>
            </w:r>
          </w:p>
          <w:p w14:paraId="28A6287E" w14:textId="77777777" w:rsidR="00AA4A48" w:rsidRPr="008D54E2" w:rsidRDefault="00AA4A48" w:rsidP="00557AE0">
            <w:pPr>
              <w:spacing w:before="100"/>
              <w:rPr>
                <w:lang w:val="sk-SK"/>
              </w:rPr>
            </w:pP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96C40D8" w14:textId="7E901751" w:rsidR="00AA7294" w:rsidRPr="008D54E2" w:rsidRDefault="00AA7294" w:rsidP="00557AE0">
            <w:pPr>
              <w:spacing w:before="100"/>
              <w:jc w:val="center"/>
              <w:rPr>
                <w:lang w:val="sk-SK"/>
              </w:rPr>
            </w:pPr>
            <w:r w:rsidRPr="008D54E2">
              <w:rPr>
                <w:color w:val="000000"/>
                <w:lang w:val="sk-SK"/>
              </w:rPr>
              <w:t>2</w:t>
            </w:r>
            <w:r w:rsidR="008D54E2" w:rsidRPr="008D54E2">
              <w:rPr>
                <w:color w:val="000000"/>
                <w:lang w:val="sk-SK"/>
              </w:rPr>
              <w:t xml:space="preserve"> </w:t>
            </w:r>
            <w:r w:rsidRPr="008D54E2">
              <w:rPr>
                <w:color w:val="000000"/>
                <w:lang w:val="sk-SK"/>
              </w:rPr>
              <w:t>300</w:t>
            </w:r>
            <w:r w:rsidR="0037560D" w:rsidRPr="008D54E2">
              <w:rPr>
                <w:color w:val="000000"/>
                <w:lang w:val="sk-SK"/>
              </w:rPr>
              <w:t xml:space="preserve"> </w:t>
            </w:r>
            <w:r w:rsidRPr="008D54E2">
              <w:rPr>
                <w:color w:val="000000"/>
                <w:lang w:val="sk-SK"/>
              </w:rPr>
              <w:t>–</w:t>
            </w:r>
            <w:r w:rsidR="0037560D" w:rsidRPr="008D54E2">
              <w:rPr>
                <w:color w:val="000000"/>
                <w:lang w:val="sk-SK"/>
              </w:rPr>
              <w:t xml:space="preserve"> </w:t>
            </w:r>
            <w:r w:rsidRPr="008D54E2">
              <w:rPr>
                <w:color w:val="000000"/>
                <w:lang w:val="sk-SK"/>
              </w:rPr>
              <w:t>2800</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900547F" w14:textId="61E08D0D" w:rsidR="00AA7294" w:rsidRPr="008D54E2" w:rsidRDefault="00AA7294" w:rsidP="00557AE0">
            <w:pPr>
              <w:spacing w:before="100"/>
              <w:jc w:val="center"/>
              <w:rPr>
                <w:lang w:val="sk-SK"/>
              </w:rPr>
            </w:pPr>
            <w:r w:rsidRPr="008D54E2">
              <w:rPr>
                <w:color w:val="000000"/>
                <w:lang w:val="sk-SK"/>
              </w:rPr>
              <w:t>2300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2700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B63E30" w14:textId="1E27A815" w:rsidR="00AA7294" w:rsidRPr="008D54E2" w:rsidRDefault="00AA7294" w:rsidP="00557AE0">
            <w:pPr>
              <w:spacing w:before="100"/>
              <w:jc w:val="center"/>
              <w:rPr>
                <w:lang w:val="sk-SK"/>
              </w:rPr>
            </w:pPr>
            <w:r w:rsidRPr="008D54E2">
              <w:rPr>
                <w:color w:val="000000"/>
                <w:lang w:val="sk-SK"/>
              </w:rPr>
              <w:t>2300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2700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67C9E2A" w14:textId="163C3A18" w:rsidR="00AA7294" w:rsidRPr="008D54E2" w:rsidRDefault="00AA7294" w:rsidP="00557AE0">
            <w:pPr>
              <w:spacing w:before="100"/>
              <w:jc w:val="center"/>
              <w:rPr>
                <w:lang w:val="sk-SK"/>
              </w:rPr>
            </w:pPr>
            <w:r w:rsidRPr="008D54E2">
              <w:rPr>
                <w:color w:val="000000"/>
                <w:lang w:val="sk-SK"/>
              </w:rPr>
              <w:t>1900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2400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5CC8C38" w14:textId="113A899C" w:rsidR="00AA7294" w:rsidRPr="008D54E2" w:rsidRDefault="00AA7294" w:rsidP="00557AE0">
            <w:pPr>
              <w:spacing w:before="100"/>
              <w:jc w:val="center"/>
              <w:rPr>
                <w:lang w:val="sk-SK"/>
              </w:rPr>
            </w:pPr>
            <w:r w:rsidRPr="008D54E2">
              <w:rPr>
                <w:color w:val="000000"/>
                <w:lang w:val="sk-SK"/>
              </w:rPr>
              <w:t>2100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32C2DD0" w14:textId="48B047EC" w:rsidR="00AA7294" w:rsidRPr="008D54E2" w:rsidRDefault="00AA7294" w:rsidP="00557AE0">
            <w:pPr>
              <w:spacing w:before="100"/>
              <w:jc w:val="center"/>
              <w:rPr>
                <w:lang w:val="sk-SK"/>
              </w:rPr>
            </w:pPr>
            <w:r w:rsidRPr="008D54E2">
              <w:rPr>
                <w:color w:val="000000"/>
                <w:lang w:val="sk-SK"/>
              </w:rPr>
              <w:t>2100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0E66CDE" w14:textId="5502434C" w:rsidR="00AA7294" w:rsidRPr="008D54E2" w:rsidRDefault="00AA7294" w:rsidP="00557AE0">
            <w:pPr>
              <w:spacing w:before="100"/>
              <w:jc w:val="center"/>
              <w:rPr>
                <w:lang w:val="sk-SK"/>
              </w:rPr>
            </w:pPr>
            <w:r w:rsidRPr="008D54E2">
              <w:rPr>
                <w:color w:val="000000"/>
                <w:lang w:val="sk-SK"/>
              </w:rPr>
              <w:t>1700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2EB2E22" w14:textId="728B5935" w:rsidR="00AA7294" w:rsidRPr="008D54E2" w:rsidRDefault="00AA7294" w:rsidP="00557AE0">
            <w:pPr>
              <w:spacing w:before="100"/>
              <w:jc w:val="center"/>
              <w:rPr>
                <w:lang w:val="sk-SK"/>
              </w:rPr>
            </w:pPr>
            <w:r w:rsidRPr="008D54E2">
              <w:rPr>
                <w:color w:val="000000"/>
                <w:lang w:val="sk-SK"/>
              </w:rPr>
              <w:t>2100</w:t>
            </w:r>
            <w:r w:rsidR="008D54E2" w:rsidRPr="008D54E2">
              <w:rPr>
                <w:color w:val="000000"/>
                <w:lang w:val="sk-SK"/>
              </w:rPr>
              <w:t xml:space="preserve"> </w:t>
            </w:r>
            <w:r w:rsidRPr="008D54E2">
              <w:rPr>
                <w:color w:val="000000"/>
                <w:lang w:val="sk-SK"/>
              </w:rPr>
              <w:t>–</w:t>
            </w:r>
            <w:r w:rsidR="008D54E2" w:rsidRPr="008D54E2">
              <w:rPr>
                <w:color w:val="000000"/>
                <w:lang w:val="sk-SK"/>
              </w:rPr>
              <w:t xml:space="preserve"> </w:t>
            </w:r>
            <w:r w:rsidRPr="008D54E2">
              <w:rPr>
                <w:color w:val="000000"/>
                <w:lang w:val="sk-SK"/>
              </w:rPr>
              <w:t>2600</w:t>
            </w:r>
          </w:p>
        </w:tc>
      </w:tr>
      <w:tr w:rsidR="00AA7294" w:rsidRPr="008D54E2" w14:paraId="7283E46F"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3DB0E3F" w14:textId="77777777" w:rsidR="00AA7294" w:rsidRPr="008D54E2" w:rsidRDefault="00AA7294" w:rsidP="00557AE0">
            <w:pPr>
              <w:spacing w:before="100"/>
              <w:rPr>
                <w:lang w:val="sk-SK"/>
              </w:rPr>
            </w:pPr>
            <w:r w:rsidRPr="008D54E2">
              <w:rPr>
                <w:color w:val="000000"/>
                <w:lang w:val="sk-SK"/>
              </w:rPr>
              <w:t>Manažér údržby</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5BE6C27" w14:textId="415C2DC1" w:rsidR="00AA7294" w:rsidRPr="008D54E2" w:rsidRDefault="00AA7294" w:rsidP="00557AE0">
            <w:pPr>
              <w:spacing w:before="100"/>
              <w:jc w:val="center"/>
              <w:rPr>
                <w:lang w:val="sk-SK"/>
              </w:rPr>
            </w:pPr>
            <w:r w:rsidRPr="008D54E2">
              <w:rPr>
                <w:color w:val="000000"/>
                <w:lang w:val="sk-SK"/>
              </w:rPr>
              <w:t>3300</w:t>
            </w:r>
            <w:r w:rsidR="008D54E2">
              <w:rPr>
                <w:color w:val="000000"/>
                <w:lang w:val="sk-SK"/>
              </w:rPr>
              <w:t xml:space="preserve"> </w:t>
            </w:r>
            <w:r w:rsidRPr="008D54E2">
              <w:rPr>
                <w:color w:val="000000"/>
                <w:lang w:val="sk-SK"/>
              </w:rPr>
              <w:t>–</w:t>
            </w:r>
            <w:r w:rsidR="008D54E2">
              <w:rPr>
                <w:color w:val="000000"/>
                <w:lang w:val="sk-SK"/>
              </w:rPr>
              <w:t xml:space="preserve"> </w:t>
            </w:r>
            <w:r w:rsidRPr="008D54E2">
              <w:rPr>
                <w:color w:val="000000"/>
                <w:lang w:val="sk-SK"/>
              </w:rPr>
              <w:t>4000</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547ED8E" w14:textId="200E92FA" w:rsidR="00AA7294" w:rsidRPr="008D54E2" w:rsidRDefault="00AA7294" w:rsidP="00557AE0">
            <w:pPr>
              <w:spacing w:before="100"/>
              <w:jc w:val="center"/>
              <w:rPr>
                <w:lang w:val="sk-SK"/>
              </w:rPr>
            </w:pPr>
            <w:r w:rsidRPr="008D54E2">
              <w:rPr>
                <w:color w:val="000000"/>
                <w:lang w:val="sk-SK"/>
              </w:rPr>
              <w:t>3100</w:t>
            </w:r>
            <w:r w:rsidR="008D54E2">
              <w:rPr>
                <w:color w:val="000000"/>
                <w:lang w:val="sk-SK"/>
              </w:rPr>
              <w:t xml:space="preserve"> </w:t>
            </w:r>
            <w:r w:rsidRPr="008D54E2">
              <w:rPr>
                <w:color w:val="000000"/>
                <w:lang w:val="sk-SK"/>
              </w:rPr>
              <w:t>–</w:t>
            </w:r>
            <w:r w:rsidR="008D54E2">
              <w:rPr>
                <w:color w:val="000000"/>
                <w:lang w:val="sk-SK"/>
              </w:rPr>
              <w:t xml:space="preserve"> </w:t>
            </w:r>
            <w:r w:rsidRPr="008D54E2">
              <w:rPr>
                <w:color w:val="000000"/>
                <w:lang w:val="sk-SK"/>
              </w:rPr>
              <w:t>3900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1371552D" w14:textId="4B4C27D2" w:rsidR="00AA7294" w:rsidRPr="008D54E2" w:rsidRDefault="00AA7294" w:rsidP="00557AE0">
            <w:pPr>
              <w:spacing w:before="100"/>
              <w:jc w:val="center"/>
              <w:rPr>
                <w:lang w:val="sk-SK"/>
              </w:rPr>
            </w:pPr>
            <w:r w:rsidRPr="008D54E2">
              <w:rPr>
                <w:color w:val="000000"/>
                <w:lang w:val="sk-SK"/>
              </w:rPr>
              <w:t>3100</w:t>
            </w:r>
            <w:r w:rsidR="008D54E2">
              <w:rPr>
                <w:color w:val="000000"/>
                <w:lang w:val="sk-SK"/>
              </w:rPr>
              <w:t xml:space="preserve"> </w:t>
            </w:r>
            <w:r w:rsidRPr="008D54E2">
              <w:rPr>
                <w:color w:val="000000"/>
                <w:lang w:val="sk-SK"/>
              </w:rPr>
              <w:t>–</w:t>
            </w:r>
            <w:r w:rsidR="008D54E2">
              <w:rPr>
                <w:color w:val="000000"/>
                <w:lang w:val="sk-SK"/>
              </w:rPr>
              <w:t xml:space="preserve"> </w:t>
            </w:r>
            <w:r w:rsidRPr="008D54E2">
              <w:rPr>
                <w:color w:val="000000"/>
                <w:lang w:val="sk-SK"/>
              </w:rPr>
              <w:t>3900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DDD6B19" w14:textId="25DC32B6" w:rsidR="00AA7294" w:rsidRPr="008D54E2" w:rsidRDefault="00AA7294" w:rsidP="00557AE0">
            <w:pPr>
              <w:spacing w:before="100"/>
              <w:jc w:val="center"/>
              <w:rPr>
                <w:lang w:val="sk-SK"/>
              </w:rPr>
            </w:pPr>
            <w:r w:rsidRPr="008D54E2">
              <w:rPr>
                <w:color w:val="000000"/>
                <w:lang w:val="sk-SK"/>
              </w:rPr>
              <w:t>2900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3500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262906C" w14:textId="04042683" w:rsidR="00AA7294" w:rsidRPr="008D54E2" w:rsidRDefault="00AA7294" w:rsidP="00557AE0">
            <w:pPr>
              <w:spacing w:before="100"/>
              <w:jc w:val="center"/>
              <w:rPr>
                <w:lang w:val="sk-SK"/>
              </w:rPr>
            </w:pPr>
            <w:r w:rsidRPr="008D54E2">
              <w:rPr>
                <w:color w:val="000000"/>
                <w:lang w:val="sk-SK"/>
              </w:rPr>
              <w:t>3000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3700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0A4B6045" w14:textId="5182EE74" w:rsidR="00AA7294" w:rsidRPr="008D54E2" w:rsidRDefault="00AA7294" w:rsidP="00557AE0">
            <w:pPr>
              <w:spacing w:before="100"/>
              <w:jc w:val="center"/>
              <w:rPr>
                <w:lang w:val="sk-SK"/>
              </w:rPr>
            </w:pPr>
            <w:r w:rsidRPr="008D54E2">
              <w:rPr>
                <w:color w:val="000000"/>
                <w:lang w:val="sk-SK"/>
              </w:rPr>
              <w:t>3000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3700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08B8F32A" w14:textId="2EEE2AC9" w:rsidR="00AA7294" w:rsidRPr="008D54E2" w:rsidRDefault="00AA7294" w:rsidP="00557AE0">
            <w:pPr>
              <w:spacing w:before="100"/>
              <w:jc w:val="center"/>
              <w:rPr>
                <w:lang w:val="sk-SK"/>
              </w:rPr>
            </w:pPr>
            <w:r w:rsidRPr="008D54E2">
              <w:rPr>
                <w:color w:val="000000"/>
                <w:lang w:val="sk-SK"/>
              </w:rPr>
              <w:t>2700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3400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A55394C" w14:textId="5D812844" w:rsidR="00AA7294" w:rsidRPr="008D54E2" w:rsidRDefault="00AA7294" w:rsidP="00557AE0">
            <w:pPr>
              <w:spacing w:before="100"/>
              <w:jc w:val="center"/>
              <w:rPr>
                <w:lang w:val="sk-SK"/>
              </w:rPr>
            </w:pPr>
            <w:r w:rsidRPr="008D54E2">
              <w:rPr>
                <w:color w:val="000000"/>
                <w:lang w:val="sk-SK"/>
              </w:rPr>
              <w:t>3000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3700</w:t>
            </w:r>
          </w:p>
        </w:tc>
      </w:tr>
      <w:tr w:rsidR="00AA7294" w:rsidRPr="008D54E2" w14:paraId="7B73C94C"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8DF6FA2" w14:textId="77777777" w:rsidR="00AA7294" w:rsidRPr="008D54E2" w:rsidRDefault="00AA7294" w:rsidP="00557AE0">
            <w:pPr>
              <w:spacing w:before="100"/>
              <w:rPr>
                <w:lang w:val="sk-SK"/>
              </w:rPr>
            </w:pPr>
            <w:r w:rsidRPr="008D54E2">
              <w:rPr>
                <w:color w:val="000000"/>
                <w:lang w:val="sk-SK"/>
              </w:rPr>
              <w:t>Procesný inžinier / technológ</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ECA76B0" w14:textId="7DE3A507" w:rsidR="00AA7294" w:rsidRPr="008D54E2" w:rsidRDefault="00AA7294" w:rsidP="00557AE0">
            <w:pPr>
              <w:spacing w:before="100"/>
              <w:jc w:val="center"/>
              <w:rPr>
                <w:lang w:val="sk-SK"/>
              </w:rPr>
            </w:pPr>
            <w:r w:rsidRPr="008D54E2">
              <w:rPr>
                <w:color w:val="000000"/>
                <w:lang w:val="sk-SK"/>
              </w:rPr>
              <w:t>2400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3100</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3819CC" w14:textId="051B6248" w:rsidR="00AA7294" w:rsidRPr="008D54E2" w:rsidRDefault="00AA7294" w:rsidP="00557AE0">
            <w:pPr>
              <w:spacing w:before="100"/>
              <w:jc w:val="center"/>
              <w:rPr>
                <w:lang w:val="sk-SK"/>
              </w:rPr>
            </w:pPr>
            <w:r w:rsidRPr="008D54E2">
              <w:rPr>
                <w:color w:val="000000"/>
                <w:lang w:val="sk-SK"/>
              </w:rPr>
              <w:t>2300</w:t>
            </w:r>
            <w:r w:rsidR="00B00BD7">
              <w:rPr>
                <w:color w:val="000000"/>
                <w:lang w:val="sk-SK"/>
              </w:rPr>
              <w:t xml:space="preserve"> </w:t>
            </w:r>
            <w:r w:rsidRPr="008D54E2">
              <w:rPr>
                <w:color w:val="000000"/>
                <w:lang w:val="sk-SK"/>
              </w:rPr>
              <w:t>–</w:t>
            </w:r>
            <w:r w:rsidR="00B00BD7">
              <w:rPr>
                <w:color w:val="000000"/>
                <w:lang w:val="sk-SK"/>
              </w:rPr>
              <w:t xml:space="preserve"> </w:t>
            </w:r>
            <w:r w:rsidRPr="008D54E2">
              <w:rPr>
                <w:color w:val="000000"/>
                <w:lang w:val="sk-SK"/>
              </w:rPr>
              <w:t>3000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B429B7A" w14:textId="2D04A1F2" w:rsidR="00AA7294" w:rsidRPr="008D54E2" w:rsidRDefault="00AA7294" w:rsidP="00557AE0">
            <w:pPr>
              <w:spacing w:before="100"/>
              <w:jc w:val="center"/>
              <w:rPr>
                <w:lang w:val="sk-SK"/>
              </w:rPr>
            </w:pPr>
            <w:r w:rsidRPr="008D54E2">
              <w:rPr>
                <w:color w:val="000000"/>
                <w:lang w:val="sk-SK"/>
              </w:rPr>
              <w:t>2300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3000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5534E3E" w14:textId="29362B22" w:rsidR="00AA7294" w:rsidRPr="008D54E2" w:rsidRDefault="00AA7294" w:rsidP="00557AE0">
            <w:pPr>
              <w:spacing w:before="100"/>
              <w:jc w:val="center"/>
              <w:rPr>
                <w:lang w:val="sk-SK"/>
              </w:rPr>
            </w:pPr>
            <w:r w:rsidRPr="008D54E2">
              <w:rPr>
                <w:color w:val="000000"/>
                <w:lang w:val="sk-SK"/>
              </w:rPr>
              <w:t>2100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2800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7ED7FD5" w14:textId="03BE50AC" w:rsidR="00AA7294" w:rsidRPr="008D54E2" w:rsidRDefault="00AA7294" w:rsidP="00557AE0">
            <w:pPr>
              <w:spacing w:before="100"/>
              <w:jc w:val="center"/>
              <w:rPr>
                <w:lang w:val="sk-SK"/>
              </w:rPr>
            </w:pPr>
            <w:r w:rsidRPr="008D54E2">
              <w:rPr>
                <w:color w:val="000000"/>
                <w:lang w:val="sk-SK"/>
              </w:rPr>
              <w:t>2200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2900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D4DEA03" w14:textId="51815E50" w:rsidR="00AA7294" w:rsidRPr="008D54E2" w:rsidRDefault="00AA7294" w:rsidP="00557AE0">
            <w:pPr>
              <w:spacing w:before="100"/>
              <w:jc w:val="center"/>
              <w:rPr>
                <w:lang w:val="sk-SK"/>
              </w:rPr>
            </w:pPr>
            <w:r w:rsidRPr="008D54E2">
              <w:rPr>
                <w:color w:val="000000"/>
                <w:lang w:val="sk-SK"/>
              </w:rPr>
              <w:t>2200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2900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1177AEA" w14:textId="459BBF78" w:rsidR="00AA7294" w:rsidRPr="008D54E2" w:rsidRDefault="00AA7294" w:rsidP="00557AE0">
            <w:pPr>
              <w:spacing w:before="100"/>
              <w:jc w:val="center"/>
              <w:rPr>
                <w:lang w:val="sk-SK"/>
              </w:rPr>
            </w:pPr>
            <w:r w:rsidRPr="008D54E2">
              <w:rPr>
                <w:color w:val="000000"/>
                <w:lang w:val="sk-SK"/>
              </w:rPr>
              <w:t>1900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2500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CD3265E" w14:textId="2E713E08" w:rsidR="00AA7294" w:rsidRPr="008D54E2" w:rsidRDefault="00AA7294" w:rsidP="00557AE0">
            <w:pPr>
              <w:spacing w:before="100"/>
              <w:jc w:val="center"/>
              <w:rPr>
                <w:lang w:val="sk-SK"/>
              </w:rPr>
            </w:pPr>
            <w:r w:rsidRPr="008D54E2">
              <w:rPr>
                <w:color w:val="000000"/>
                <w:lang w:val="sk-SK"/>
              </w:rPr>
              <w:t>2200</w:t>
            </w:r>
            <w:r w:rsidR="00FF28D7">
              <w:rPr>
                <w:color w:val="000000"/>
                <w:lang w:val="sk-SK"/>
              </w:rPr>
              <w:t xml:space="preserve"> </w:t>
            </w:r>
            <w:r w:rsidRPr="008D54E2">
              <w:rPr>
                <w:color w:val="000000"/>
                <w:lang w:val="sk-SK"/>
              </w:rPr>
              <w:t>–</w:t>
            </w:r>
            <w:r w:rsidR="00FF28D7">
              <w:rPr>
                <w:color w:val="000000"/>
                <w:lang w:val="sk-SK"/>
              </w:rPr>
              <w:t xml:space="preserve"> </w:t>
            </w:r>
            <w:r w:rsidRPr="008D54E2">
              <w:rPr>
                <w:color w:val="000000"/>
                <w:lang w:val="sk-SK"/>
              </w:rPr>
              <w:t>2900</w:t>
            </w:r>
          </w:p>
        </w:tc>
      </w:tr>
      <w:tr w:rsidR="00AA7294" w:rsidRPr="008D54E2" w14:paraId="4399207F" w14:textId="77777777" w:rsidTr="00AA4A48">
        <w:trPr>
          <w:trHeight w:hRule="exact" w:val="812"/>
        </w:trPr>
        <w:tc>
          <w:tcPr>
            <w:tcW w:w="329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23FE7135" w14:textId="77777777" w:rsidR="00AA7294" w:rsidRPr="008D54E2" w:rsidRDefault="00AA7294" w:rsidP="00557AE0">
            <w:pPr>
              <w:spacing w:before="100"/>
              <w:rPr>
                <w:lang w:val="sk-SK"/>
              </w:rPr>
            </w:pPr>
            <w:r w:rsidRPr="008D54E2">
              <w:rPr>
                <w:color w:val="000000"/>
                <w:lang w:val="sk-SK"/>
              </w:rPr>
              <w:t>Inžinier kvality (3+ rokov skúseností)</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349B6D2" w14:textId="2C198883" w:rsidR="00AA7294" w:rsidRPr="008D54E2" w:rsidRDefault="00AA7294" w:rsidP="00557AE0">
            <w:pPr>
              <w:spacing w:before="100"/>
              <w:jc w:val="center"/>
              <w:rPr>
                <w:lang w:val="sk-SK"/>
              </w:rPr>
            </w:pPr>
            <w:r w:rsidRPr="008D54E2">
              <w:rPr>
                <w:color w:val="000000"/>
                <w:lang w:val="sk-SK"/>
              </w:rPr>
              <w:t>2700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3700</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DF79BCF" w14:textId="36586A66" w:rsidR="00AA7294" w:rsidRPr="008D54E2" w:rsidRDefault="00AA7294" w:rsidP="00557AE0">
            <w:pPr>
              <w:spacing w:before="100"/>
              <w:jc w:val="center"/>
              <w:rPr>
                <w:lang w:val="sk-SK"/>
              </w:rPr>
            </w:pPr>
            <w:r w:rsidRPr="008D54E2">
              <w:rPr>
                <w:color w:val="000000"/>
                <w:lang w:val="sk-SK"/>
              </w:rPr>
              <w:t>2600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3500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F21486A" w14:textId="256C218B" w:rsidR="00AA7294" w:rsidRPr="008D54E2" w:rsidRDefault="00AA7294" w:rsidP="00557AE0">
            <w:pPr>
              <w:spacing w:before="100"/>
              <w:jc w:val="center"/>
              <w:rPr>
                <w:lang w:val="sk-SK"/>
              </w:rPr>
            </w:pPr>
            <w:r w:rsidRPr="008D54E2">
              <w:rPr>
                <w:color w:val="000000"/>
                <w:lang w:val="sk-SK"/>
              </w:rPr>
              <w:t>2600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3500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AE3D9DB" w14:textId="4830F929" w:rsidR="00AA7294" w:rsidRPr="008D54E2" w:rsidRDefault="00AA7294" w:rsidP="00557AE0">
            <w:pPr>
              <w:spacing w:before="100"/>
              <w:jc w:val="center"/>
              <w:rPr>
                <w:lang w:val="sk-SK"/>
              </w:rPr>
            </w:pPr>
            <w:r w:rsidRPr="008D54E2">
              <w:rPr>
                <w:color w:val="000000"/>
                <w:lang w:val="sk-SK"/>
              </w:rPr>
              <w:t>2300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3100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22298E1D" w14:textId="5F9E89E2" w:rsidR="00AA7294" w:rsidRPr="008D54E2" w:rsidRDefault="00AA7294" w:rsidP="00557AE0">
            <w:pPr>
              <w:spacing w:before="100"/>
              <w:jc w:val="center"/>
              <w:rPr>
                <w:lang w:val="sk-SK"/>
              </w:rPr>
            </w:pPr>
            <w:r w:rsidRPr="008D54E2">
              <w:rPr>
                <w:color w:val="000000"/>
                <w:lang w:val="sk-SK"/>
              </w:rPr>
              <w:t>2400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3300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2F3DA310" w14:textId="40597691" w:rsidR="00AA7294" w:rsidRPr="008D54E2" w:rsidRDefault="00AA7294" w:rsidP="00557AE0">
            <w:pPr>
              <w:spacing w:before="100"/>
              <w:jc w:val="center"/>
              <w:rPr>
                <w:lang w:val="sk-SK"/>
              </w:rPr>
            </w:pPr>
            <w:r w:rsidRPr="008D54E2">
              <w:rPr>
                <w:color w:val="000000"/>
                <w:lang w:val="sk-SK"/>
              </w:rPr>
              <w:t>2400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3300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AA55CF3" w14:textId="35B63B9C" w:rsidR="00AA7294" w:rsidRPr="008D54E2" w:rsidRDefault="00AA7294" w:rsidP="00557AE0">
            <w:pPr>
              <w:spacing w:before="100"/>
              <w:jc w:val="center"/>
              <w:rPr>
                <w:lang w:val="sk-SK"/>
              </w:rPr>
            </w:pPr>
            <w:r w:rsidRPr="008D54E2">
              <w:rPr>
                <w:color w:val="000000"/>
                <w:lang w:val="sk-SK"/>
              </w:rPr>
              <w:t>2100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2900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4EBC2B2" w14:textId="0EAC04C1" w:rsidR="00AA7294" w:rsidRPr="008D54E2" w:rsidRDefault="00AA7294" w:rsidP="00557AE0">
            <w:pPr>
              <w:spacing w:before="100"/>
              <w:jc w:val="center"/>
              <w:rPr>
                <w:lang w:val="sk-SK"/>
              </w:rPr>
            </w:pPr>
            <w:r w:rsidRPr="008D54E2">
              <w:rPr>
                <w:color w:val="000000"/>
                <w:lang w:val="sk-SK"/>
              </w:rPr>
              <w:t>2400</w:t>
            </w:r>
            <w:r w:rsidR="008614DC">
              <w:rPr>
                <w:color w:val="000000"/>
                <w:lang w:val="sk-SK"/>
              </w:rPr>
              <w:t xml:space="preserve"> </w:t>
            </w:r>
            <w:r w:rsidRPr="008D54E2">
              <w:rPr>
                <w:color w:val="000000"/>
                <w:lang w:val="sk-SK"/>
              </w:rPr>
              <w:t>–</w:t>
            </w:r>
            <w:r w:rsidR="008614DC">
              <w:rPr>
                <w:color w:val="000000"/>
                <w:lang w:val="sk-SK"/>
              </w:rPr>
              <w:t xml:space="preserve"> </w:t>
            </w:r>
            <w:r w:rsidRPr="008D54E2">
              <w:rPr>
                <w:color w:val="000000"/>
                <w:lang w:val="sk-SK"/>
              </w:rPr>
              <w:t>3300</w:t>
            </w:r>
          </w:p>
        </w:tc>
      </w:tr>
      <w:tr w:rsidR="00AA7294" w:rsidRPr="008D54E2" w14:paraId="2662D269"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808F50" w14:textId="77777777" w:rsidR="00AA7294" w:rsidRPr="008D54E2" w:rsidRDefault="00AA7294" w:rsidP="00557AE0">
            <w:pPr>
              <w:spacing w:before="100"/>
              <w:rPr>
                <w:lang w:val="sk-SK"/>
              </w:rPr>
            </w:pPr>
            <w:r w:rsidRPr="008D54E2">
              <w:rPr>
                <w:color w:val="000000"/>
                <w:lang w:val="sk-SK"/>
              </w:rPr>
              <w:t>Majster</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306CE79" w14:textId="33A02831" w:rsidR="00AA7294" w:rsidRPr="008D54E2" w:rsidRDefault="00AA7294" w:rsidP="00557AE0">
            <w:pPr>
              <w:spacing w:before="100"/>
              <w:jc w:val="center"/>
              <w:rPr>
                <w:lang w:val="sk-SK"/>
              </w:rPr>
            </w:pPr>
            <w:r w:rsidRPr="008D54E2">
              <w:rPr>
                <w:color w:val="000000"/>
                <w:lang w:val="sk-SK"/>
              </w:rPr>
              <w:t>1700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2100</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2BCCB4" w14:textId="0AB02C4D" w:rsidR="00AA7294" w:rsidRPr="008D54E2" w:rsidRDefault="00AA7294" w:rsidP="00557AE0">
            <w:pPr>
              <w:spacing w:before="100"/>
              <w:jc w:val="center"/>
              <w:rPr>
                <w:lang w:val="sk-SK"/>
              </w:rPr>
            </w:pPr>
            <w:r w:rsidRPr="008D54E2">
              <w:rPr>
                <w:color w:val="000000"/>
                <w:lang w:val="sk-SK"/>
              </w:rPr>
              <w:t>1700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2100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658D993" w14:textId="5801BD55" w:rsidR="00AA7294" w:rsidRPr="008D54E2" w:rsidRDefault="00AA7294" w:rsidP="00557AE0">
            <w:pPr>
              <w:spacing w:before="100"/>
              <w:jc w:val="center"/>
              <w:rPr>
                <w:lang w:val="sk-SK"/>
              </w:rPr>
            </w:pPr>
            <w:r w:rsidRPr="008D54E2">
              <w:rPr>
                <w:color w:val="000000"/>
                <w:lang w:val="sk-SK"/>
              </w:rPr>
              <w:t>1700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2100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99FC17B" w14:textId="25871D0B" w:rsidR="00AA7294" w:rsidRPr="008D54E2" w:rsidRDefault="00AA7294" w:rsidP="00557AE0">
            <w:pPr>
              <w:spacing w:before="100"/>
              <w:jc w:val="center"/>
              <w:rPr>
                <w:lang w:val="sk-SK"/>
              </w:rPr>
            </w:pPr>
            <w:r w:rsidRPr="008D54E2">
              <w:rPr>
                <w:color w:val="000000"/>
                <w:lang w:val="sk-SK"/>
              </w:rPr>
              <w:t>1650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0CE66CB" w14:textId="6CB09A9E" w:rsidR="00AA7294" w:rsidRPr="008D54E2" w:rsidRDefault="00AA7294" w:rsidP="00557AE0">
            <w:pPr>
              <w:spacing w:before="100"/>
              <w:jc w:val="center"/>
              <w:rPr>
                <w:lang w:val="sk-SK"/>
              </w:rPr>
            </w:pPr>
            <w:r w:rsidRPr="008D54E2">
              <w:rPr>
                <w:color w:val="000000"/>
                <w:lang w:val="sk-SK"/>
              </w:rPr>
              <w:t>1650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94A7527" w14:textId="02E23DC6" w:rsidR="00AA7294" w:rsidRPr="008D54E2" w:rsidRDefault="00AA7294" w:rsidP="00557AE0">
            <w:pPr>
              <w:spacing w:before="100"/>
              <w:jc w:val="center"/>
              <w:rPr>
                <w:lang w:val="sk-SK"/>
              </w:rPr>
            </w:pPr>
            <w:r w:rsidRPr="008D54E2">
              <w:rPr>
                <w:color w:val="000000"/>
                <w:lang w:val="sk-SK"/>
              </w:rPr>
              <w:t>1650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7D394C" w14:textId="1211E647" w:rsidR="00AA7294" w:rsidRPr="008D54E2" w:rsidRDefault="00AA7294" w:rsidP="00557AE0">
            <w:pPr>
              <w:spacing w:before="100"/>
              <w:jc w:val="center"/>
              <w:rPr>
                <w:lang w:val="sk-SK"/>
              </w:rPr>
            </w:pPr>
            <w:r w:rsidRPr="008D54E2">
              <w:rPr>
                <w:color w:val="000000"/>
                <w:lang w:val="sk-SK"/>
              </w:rPr>
              <w:t>1400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1900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70C1A88" w14:textId="6A1DDC53" w:rsidR="00AA7294" w:rsidRPr="008D54E2" w:rsidRDefault="00AA7294" w:rsidP="00557AE0">
            <w:pPr>
              <w:spacing w:before="100"/>
              <w:jc w:val="center"/>
              <w:rPr>
                <w:lang w:val="sk-SK"/>
              </w:rPr>
            </w:pPr>
            <w:r w:rsidRPr="008D54E2">
              <w:rPr>
                <w:color w:val="000000"/>
                <w:lang w:val="sk-SK"/>
              </w:rPr>
              <w:t>1550</w:t>
            </w:r>
            <w:r w:rsidR="00652B6C">
              <w:rPr>
                <w:color w:val="000000"/>
                <w:lang w:val="sk-SK"/>
              </w:rPr>
              <w:t xml:space="preserve"> </w:t>
            </w:r>
            <w:r w:rsidRPr="008D54E2">
              <w:rPr>
                <w:color w:val="000000"/>
                <w:lang w:val="sk-SK"/>
              </w:rPr>
              <w:t>–</w:t>
            </w:r>
            <w:r w:rsidR="00652B6C">
              <w:rPr>
                <w:color w:val="000000"/>
                <w:lang w:val="sk-SK"/>
              </w:rPr>
              <w:t xml:space="preserve"> </w:t>
            </w:r>
            <w:r w:rsidRPr="008D54E2">
              <w:rPr>
                <w:color w:val="000000"/>
                <w:lang w:val="sk-SK"/>
              </w:rPr>
              <w:t>1900</w:t>
            </w:r>
          </w:p>
        </w:tc>
      </w:tr>
      <w:tr w:rsidR="00AA7294" w:rsidRPr="008D54E2" w14:paraId="1AF0FA23"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82EDB7D" w14:textId="77777777" w:rsidR="00AA7294" w:rsidRPr="008D54E2" w:rsidRDefault="00AA7294" w:rsidP="00557AE0">
            <w:pPr>
              <w:spacing w:before="100"/>
              <w:rPr>
                <w:lang w:val="sk-SK"/>
              </w:rPr>
            </w:pPr>
            <w:r w:rsidRPr="008D54E2">
              <w:rPr>
                <w:color w:val="000000"/>
                <w:lang w:val="sk-SK"/>
              </w:rPr>
              <w:t>CNC operátor</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8A71FFA" w14:textId="747D54AB"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E82A44B" w14:textId="595B568A"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4E5AF6F" w14:textId="1DB5E019"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A87F529" w14:textId="51C4D9A6" w:rsidR="00AA7294" w:rsidRPr="008D54E2" w:rsidRDefault="00AA7294" w:rsidP="00557AE0">
            <w:pPr>
              <w:spacing w:before="100"/>
              <w:jc w:val="center"/>
              <w:rPr>
                <w:lang w:val="sk-SK"/>
              </w:rPr>
            </w:pPr>
            <w:r w:rsidRPr="008D54E2">
              <w:rPr>
                <w:color w:val="000000"/>
                <w:lang w:val="sk-SK"/>
              </w:rPr>
              <w:t>1700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CD51CCD" w14:textId="129BFEF4" w:rsidR="00AA7294" w:rsidRPr="008D54E2" w:rsidRDefault="00AA7294" w:rsidP="00557AE0">
            <w:pPr>
              <w:spacing w:before="100"/>
              <w:jc w:val="center"/>
              <w:rPr>
                <w:lang w:val="sk-SK"/>
              </w:rPr>
            </w:pPr>
            <w:r w:rsidRPr="008D54E2">
              <w:rPr>
                <w:color w:val="000000"/>
                <w:lang w:val="sk-SK"/>
              </w:rPr>
              <w:t>1600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16BEEECB" w14:textId="5C0E636C" w:rsidR="00AA7294" w:rsidRPr="008D54E2" w:rsidRDefault="00AA7294" w:rsidP="00557AE0">
            <w:pPr>
              <w:spacing w:before="100"/>
              <w:jc w:val="center"/>
              <w:rPr>
                <w:lang w:val="sk-SK"/>
              </w:rPr>
            </w:pPr>
            <w:r w:rsidRPr="008D54E2">
              <w:rPr>
                <w:color w:val="000000"/>
                <w:lang w:val="sk-SK"/>
              </w:rPr>
              <w:t>1650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2100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5DBA136" w14:textId="78F871E1" w:rsidR="00AA7294" w:rsidRPr="008D54E2" w:rsidRDefault="00AA7294" w:rsidP="00557AE0">
            <w:pPr>
              <w:spacing w:before="100"/>
              <w:jc w:val="center"/>
              <w:rPr>
                <w:lang w:val="sk-SK"/>
              </w:rPr>
            </w:pPr>
            <w:r w:rsidRPr="008D54E2">
              <w:rPr>
                <w:color w:val="000000"/>
                <w:lang w:val="sk-SK"/>
              </w:rPr>
              <w:t>1350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1600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5C468B0" w14:textId="152398A6"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1800</w:t>
            </w:r>
          </w:p>
        </w:tc>
      </w:tr>
      <w:tr w:rsidR="00AA7294" w:rsidRPr="008D54E2" w14:paraId="5EDF73D4"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9B8CE28" w14:textId="77777777" w:rsidR="00AA7294" w:rsidRPr="008D54E2" w:rsidRDefault="00AA7294" w:rsidP="00557AE0">
            <w:pPr>
              <w:spacing w:before="100"/>
              <w:rPr>
                <w:lang w:val="sk-SK"/>
              </w:rPr>
            </w:pPr>
            <w:r w:rsidRPr="008D54E2">
              <w:rPr>
                <w:color w:val="000000"/>
                <w:lang w:val="sk-SK"/>
              </w:rPr>
              <w:t>Obrábač kovov / horizontkár</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1C9AC46" w14:textId="58F10814"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0E2C7CF" w14:textId="35842641"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180387" w14:textId="1E6AA4A3"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F4C15C8" w14:textId="016561C3" w:rsidR="00AA7294" w:rsidRPr="008D54E2" w:rsidRDefault="00AA7294" w:rsidP="00557AE0">
            <w:pPr>
              <w:spacing w:before="100"/>
              <w:jc w:val="center"/>
              <w:rPr>
                <w:lang w:val="sk-SK"/>
              </w:rPr>
            </w:pPr>
            <w:r w:rsidRPr="008D54E2">
              <w:rPr>
                <w:color w:val="000000"/>
                <w:lang w:val="sk-SK"/>
              </w:rPr>
              <w:t>1700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4EC54ED" w14:textId="1503F317"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1700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982D593" w14:textId="0862DE6C"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1800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B483B33" w14:textId="1DBA7B5B" w:rsidR="00AA7294" w:rsidRPr="008D54E2" w:rsidRDefault="00AA7294" w:rsidP="00557AE0">
            <w:pPr>
              <w:spacing w:before="100"/>
              <w:jc w:val="center"/>
              <w:rPr>
                <w:lang w:val="sk-SK"/>
              </w:rPr>
            </w:pPr>
            <w:r w:rsidRPr="008D54E2">
              <w:rPr>
                <w:color w:val="000000"/>
                <w:lang w:val="sk-SK"/>
              </w:rPr>
              <w:t>1350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1600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D13E25A" w14:textId="5634ADA7"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1800</w:t>
            </w:r>
          </w:p>
        </w:tc>
      </w:tr>
      <w:tr w:rsidR="00AA7294" w:rsidRPr="008D54E2" w14:paraId="0BC1567B"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D6B83C0" w14:textId="77777777" w:rsidR="00AA7294" w:rsidRPr="008D54E2" w:rsidRDefault="00AA7294" w:rsidP="00557AE0">
            <w:pPr>
              <w:spacing w:before="100"/>
              <w:rPr>
                <w:lang w:val="sk-SK"/>
              </w:rPr>
            </w:pPr>
            <w:r w:rsidRPr="008D54E2">
              <w:rPr>
                <w:color w:val="000000"/>
                <w:lang w:val="sk-SK"/>
              </w:rPr>
              <w:t>Zámočník</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60AA40A1" w14:textId="0952A471"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E7E3F32" w14:textId="39E657D3"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C4B51C8" w14:textId="74B9AA62" w:rsidR="00AA7294" w:rsidRPr="008D54E2" w:rsidRDefault="00AA7294" w:rsidP="00557AE0">
            <w:pPr>
              <w:spacing w:before="100"/>
              <w:jc w:val="center"/>
              <w:rPr>
                <w:lang w:val="sk-SK"/>
              </w:rPr>
            </w:pPr>
            <w:r w:rsidRPr="008D54E2">
              <w:rPr>
                <w:color w:val="000000"/>
                <w:lang w:val="sk-SK"/>
              </w:rPr>
              <w:t>1800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008D3FCD" w14:textId="02F0B5D6" w:rsidR="00AA7294" w:rsidRPr="008D54E2" w:rsidRDefault="00AA7294" w:rsidP="00557AE0">
            <w:pPr>
              <w:spacing w:before="100"/>
              <w:jc w:val="center"/>
              <w:rPr>
                <w:lang w:val="sk-SK"/>
              </w:rPr>
            </w:pPr>
            <w:r w:rsidRPr="008D54E2">
              <w:rPr>
                <w:color w:val="000000"/>
                <w:lang w:val="sk-SK"/>
              </w:rPr>
              <w:t>1600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5D53C4B" w14:textId="0F701D61"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1800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2076D228" w14:textId="73178707"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1800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0968FD5C" w14:textId="2690605B" w:rsidR="00AA7294" w:rsidRPr="008D54E2" w:rsidRDefault="00AA7294" w:rsidP="00557AE0">
            <w:pPr>
              <w:spacing w:before="100"/>
              <w:jc w:val="center"/>
              <w:rPr>
                <w:lang w:val="sk-SK"/>
              </w:rPr>
            </w:pPr>
            <w:r w:rsidRPr="008D54E2">
              <w:rPr>
                <w:color w:val="000000"/>
                <w:lang w:val="sk-SK"/>
              </w:rPr>
              <w:t>1300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1600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1BCC6813" w14:textId="3D3781E6" w:rsidR="00AA7294" w:rsidRPr="008D54E2" w:rsidRDefault="00AA7294" w:rsidP="00557AE0">
            <w:pPr>
              <w:spacing w:before="100"/>
              <w:jc w:val="center"/>
              <w:rPr>
                <w:lang w:val="sk-SK"/>
              </w:rPr>
            </w:pPr>
            <w:r w:rsidRPr="008D54E2">
              <w:rPr>
                <w:color w:val="000000"/>
                <w:lang w:val="sk-SK"/>
              </w:rPr>
              <w:t>1400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1700</w:t>
            </w:r>
          </w:p>
        </w:tc>
      </w:tr>
      <w:tr w:rsidR="00AA7294" w:rsidRPr="008D54E2" w14:paraId="6C3CB5CB" w14:textId="77777777" w:rsidTr="00AA4A48">
        <w:trPr>
          <w:trHeight w:hRule="exact" w:val="796"/>
        </w:trPr>
        <w:tc>
          <w:tcPr>
            <w:tcW w:w="32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31F5B4B" w14:textId="77777777" w:rsidR="00AA7294" w:rsidRPr="008D54E2" w:rsidRDefault="00AA7294" w:rsidP="00557AE0">
            <w:pPr>
              <w:spacing w:before="100"/>
              <w:rPr>
                <w:lang w:val="sk-SK"/>
              </w:rPr>
            </w:pPr>
            <w:r w:rsidRPr="008D54E2">
              <w:rPr>
                <w:color w:val="000000"/>
                <w:lang w:val="sk-SK"/>
              </w:rPr>
              <w:t>Výrobný robotník / operátor výroby</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4FDFEF9" w14:textId="0D65F985" w:rsidR="00AA7294" w:rsidRPr="008D54E2" w:rsidRDefault="00AA7294" w:rsidP="00557AE0">
            <w:pPr>
              <w:spacing w:before="100"/>
              <w:jc w:val="center"/>
              <w:rPr>
                <w:lang w:val="sk-SK"/>
              </w:rPr>
            </w:pPr>
            <w:r w:rsidRPr="008D54E2">
              <w:rPr>
                <w:color w:val="000000"/>
                <w:lang w:val="sk-SK"/>
              </w:rPr>
              <w:t>1250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1600</w:t>
            </w:r>
          </w:p>
        </w:tc>
        <w:tc>
          <w:tcPr>
            <w:tcW w:w="137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F2B6F2D" w14:textId="7FE7C90E" w:rsidR="00AA7294" w:rsidRPr="008D54E2" w:rsidRDefault="00AA7294" w:rsidP="00557AE0">
            <w:pPr>
              <w:spacing w:before="100"/>
              <w:jc w:val="center"/>
              <w:rPr>
                <w:lang w:val="sk-SK"/>
              </w:rPr>
            </w:pPr>
            <w:r w:rsidRPr="008D54E2">
              <w:rPr>
                <w:color w:val="000000"/>
                <w:lang w:val="sk-SK"/>
              </w:rPr>
              <w:t>1150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054C739" w14:textId="1AF06674" w:rsidR="00AA7294" w:rsidRPr="008D54E2" w:rsidRDefault="00AA7294" w:rsidP="00557AE0">
            <w:pPr>
              <w:spacing w:before="100"/>
              <w:jc w:val="center"/>
              <w:rPr>
                <w:lang w:val="sk-SK"/>
              </w:rPr>
            </w:pPr>
            <w:r w:rsidRPr="008D54E2">
              <w:rPr>
                <w:color w:val="000000"/>
                <w:lang w:val="sk-SK"/>
              </w:rPr>
              <w:t>1100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F6BA030" w14:textId="2DBBE507" w:rsidR="00AA7294" w:rsidRPr="008D54E2" w:rsidRDefault="00AA7294" w:rsidP="00557AE0">
            <w:pPr>
              <w:spacing w:before="100"/>
              <w:jc w:val="center"/>
              <w:rPr>
                <w:lang w:val="sk-SK"/>
              </w:rPr>
            </w:pPr>
            <w:r w:rsidRPr="008D54E2">
              <w:rPr>
                <w:color w:val="000000"/>
                <w:lang w:val="sk-SK"/>
              </w:rPr>
              <w:t>1000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1400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EED1A0A" w14:textId="0664CF28" w:rsidR="00AA7294" w:rsidRPr="008D54E2" w:rsidRDefault="00AA7294" w:rsidP="00557AE0">
            <w:pPr>
              <w:spacing w:before="100"/>
              <w:jc w:val="center"/>
              <w:rPr>
                <w:lang w:val="sk-SK"/>
              </w:rPr>
            </w:pPr>
            <w:r w:rsidRPr="008D54E2">
              <w:rPr>
                <w:color w:val="000000"/>
                <w:lang w:val="sk-SK"/>
              </w:rPr>
              <w:t>1150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90CF235" w14:textId="7A358BDF" w:rsidR="00AA7294" w:rsidRPr="008D54E2" w:rsidRDefault="00AA7294" w:rsidP="00557AE0">
            <w:pPr>
              <w:spacing w:before="100"/>
              <w:jc w:val="center"/>
              <w:rPr>
                <w:lang w:val="sk-SK"/>
              </w:rPr>
            </w:pPr>
            <w:r w:rsidRPr="008D54E2">
              <w:rPr>
                <w:color w:val="000000"/>
                <w:lang w:val="sk-SK"/>
              </w:rPr>
              <w:t>1150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1500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B4CFC5" w14:textId="5E32CF17" w:rsidR="00AA7294" w:rsidRPr="008D54E2" w:rsidRDefault="00AA7294" w:rsidP="00557AE0">
            <w:pPr>
              <w:spacing w:before="100"/>
              <w:jc w:val="center"/>
              <w:rPr>
                <w:lang w:val="sk-SK"/>
              </w:rPr>
            </w:pPr>
            <w:r w:rsidRPr="008D54E2">
              <w:rPr>
                <w:color w:val="000000"/>
                <w:lang w:val="sk-SK"/>
              </w:rPr>
              <w:t>1050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w:t>
            </w:r>
            <w:r w:rsidR="00077F09">
              <w:rPr>
                <w:color w:val="000000"/>
                <w:lang w:val="sk-SK"/>
              </w:rPr>
              <w:t>35</w:t>
            </w:r>
            <w:r w:rsidRPr="008D54E2">
              <w:rPr>
                <w:color w:val="000000"/>
                <w:lang w:val="sk-SK"/>
              </w:rPr>
              <w:t>0</w:t>
            </w:r>
          </w:p>
        </w:tc>
        <w:tc>
          <w:tcPr>
            <w:tcW w:w="137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3937D5A" w14:textId="4B126B24" w:rsidR="00AA7294" w:rsidRPr="008D54E2" w:rsidRDefault="00AA7294" w:rsidP="00557AE0">
            <w:pPr>
              <w:spacing w:before="100"/>
              <w:jc w:val="center"/>
              <w:rPr>
                <w:lang w:val="sk-SK"/>
              </w:rPr>
            </w:pPr>
            <w:r w:rsidRPr="008D54E2">
              <w:rPr>
                <w:color w:val="000000"/>
                <w:lang w:val="sk-SK"/>
              </w:rPr>
              <w:t>1150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1500</w:t>
            </w:r>
          </w:p>
        </w:tc>
      </w:tr>
      <w:tr w:rsidR="00AA7294" w:rsidRPr="008D54E2" w14:paraId="76B15F26" w14:textId="77777777" w:rsidTr="00AA4A48">
        <w:trPr>
          <w:trHeight w:hRule="exact" w:val="510"/>
        </w:trPr>
        <w:tc>
          <w:tcPr>
            <w:tcW w:w="329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70170D40" w14:textId="77777777" w:rsidR="00AA7294" w:rsidRPr="008D54E2" w:rsidRDefault="00AA7294" w:rsidP="00557AE0">
            <w:pPr>
              <w:spacing w:before="100"/>
              <w:rPr>
                <w:lang w:val="sk-SK"/>
              </w:rPr>
            </w:pPr>
            <w:r w:rsidRPr="008D54E2">
              <w:rPr>
                <w:color w:val="000000"/>
                <w:lang w:val="sk-SK"/>
              </w:rPr>
              <w:t>Mechatronik</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3F644EA8" w14:textId="61196F34" w:rsidR="00AA7294" w:rsidRPr="008D54E2" w:rsidRDefault="00AA7294" w:rsidP="00557AE0">
            <w:pPr>
              <w:spacing w:before="100"/>
              <w:jc w:val="center"/>
              <w:rPr>
                <w:lang w:val="sk-SK"/>
              </w:rPr>
            </w:pPr>
            <w:r w:rsidRPr="008D54E2">
              <w:rPr>
                <w:color w:val="000000"/>
                <w:lang w:val="sk-SK"/>
              </w:rPr>
              <w:t>2000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2700</w:t>
            </w:r>
          </w:p>
        </w:tc>
        <w:tc>
          <w:tcPr>
            <w:tcW w:w="1374"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062A46FF" w14:textId="3166A626" w:rsidR="00AA7294" w:rsidRPr="008D54E2" w:rsidRDefault="00AA7294" w:rsidP="00557AE0">
            <w:pPr>
              <w:spacing w:before="100"/>
              <w:jc w:val="center"/>
              <w:rPr>
                <w:lang w:val="sk-SK"/>
              </w:rPr>
            </w:pPr>
            <w:r w:rsidRPr="008D54E2">
              <w:rPr>
                <w:color w:val="000000"/>
                <w:lang w:val="sk-SK"/>
              </w:rPr>
              <w:t>1900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2500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1EF24E73" w14:textId="28E7CE71" w:rsidR="00AA7294" w:rsidRPr="008D54E2" w:rsidRDefault="00AA7294" w:rsidP="00557AE0">
            <w:pPr>
              <w:spacing w:before="100"/>
              <w:jc w:val="center"/>
              <w:rPr>
                <w:lang w:val="sk-SK"/>
              </w:rPr>
            </w:pPr>
            <w:r w:rsidRPr="008D54E2">
              <w:rPr>
                <w:color w:val="000000"/>
                <w:lang w:val="sk-SK"/>
              </w:rPr>
              <w:t>1900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2700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50B852E4" w14:textId="765D7064"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A50C8BF" w14:textId="1A2C102D" w:rsidR="00AA7294" w:rsidRPr="008D54E2" w:rsidRDefault="00AA7294" w:rsidP="00557AE0">
            <w:pPr>
              <w:spacing w:before="100"/>
              <w:jc w:val="center"/>
              <w:rPr>
                <w:lang w:val="sk-SK"/>
              </w:rPr>
            </w:pPr>
            <w:r w:rsidRPr="008D54E2">
              <w:rPr>
                <w:color w:val="000000"/>
                <w:lang w:val="sk-SK"/>
              </w:rPr>
              <w:t>1400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1700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18323203" w14:textId="0F3AF4A1" w:rsidR="00AA7294" w:rsidRPr="008D54E2" w:rsidRDefault="00AA7294" w:rsidP="00557AE0">
            <w:pPr>
              <w:spacing w:before="100"/>
              <w:jc w:val="center"/>
              <w:rPr>
                <w:lang w:val="sk-SK"/>
              </w:rPr>
            </w:pPr>
            <w:r w:rsidRPr="008D54E2">
              <w:rPr>
                <w:color w:val="000000"/>
                <w:lang w:val="sk-SK"/>
              </w:rPr>
              <w:t>1500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1900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58B562C6" w14:textId="47B7138A" w:rsidR="00AA7294" w:rsidRPr="008D54E2" w:rsidRDefault="00AA7294" w:rsidP="00557AE0">
            <w:pPr>
              <w:spacing w:before="100"/>
              <w:jc w:val="center"/>
              <w:rPr>
                <w:lang w:val="sk-SK"/>
              </w:rPr>
            </w:pPr>
            <w:r w:rsidRPr="008D54E2">
              <w:rPr>
                <w:color w:val="000000"/>
                <w:lang w:val="sk-SK"/>
              </w:rPr>
              <w:t>1400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2000</w:t>
            </w:r>
          </w:p>
        </w:tc>
        <w:tc>
          <w:tcPr>
            <w:tcW w:w="1373" w:type="dxa"/>
            <w:tcBorders>
              <w:top w:val="single" w:sz="4" w:space="0" w:color="D9D9D9"/>
              <w:left w:val="single" w:sz="4" w:space="0" w:color="D9D9D9"/>
              <w:bottom w:val="single" w:sz="4" w:space="0" w:color="D9D9D9"/>
              <w:right w:val="single" w:sz="4" w:space="0" w:color="D9D9D9"/>
            </w:tcBorders>
            <w:shd w:val="clear" w:color="auto" w:fill="F1F4F6"/>
            <w:vAlign w:val="center"/>
          </w:tcPr>
          <w:p w14:paraId="419B1CEC" w14:textId="035D2A5C" w:rsidR="00AA7294" w:rsidRPr="008D54E2" w:rsidRDefault="00AA7294" w:rsidP="00557AE0">
            <w:pPr>
              <w:spacing w:before="100"/>
              <w:jc w:val="center"/>
              <w:rPr>
                <w:lang w:val="sk-SK"/>
              </w:rPr>
            </w:pPr>
            <w:r w:rsidRPr="008D54E2">
              <w:rPr>
                <w:color w:val="000000"/>
                <w:lang w:val="sk-SK"/>
              </w:rPr>
              <w:t>1700</w:t>
            </w:r>
            <w:r w:rsidR="00DE4212">
              <w:rPr>
                <w:color w:val="000000"/>
                <w:lang w:val="sk-SK"/>
              </w:rPr>
              <w:t xml:space="preserve"> </w:t>
            </w:r>
            <w:r w:rsidRPr="008D54E2">
              <w:rPr>
                <w:color w:val="000000"/>
                <w:lang w:val="sk-SK"/>
              </w:rPr>
              <w:t>–</w:t>
            </w:r>
            <w:r w:rsidR="00DE4212">
              <w:rPr>
                <w:color w:val="000000"/>
                <w:lang w:val="sk-SK"/>
              </w:rPr>
              <w:t xml:space="preserve"> </w:t>
            </w:r>
            <w:r w:rsidRPr="008D54E2">
              <w:rPr>
                <w:color w:val="000000"/>
                <w:lang w:val="sk-SK"/>
              </w:rPr>
              <w:t>2200</w:t>
            </w:r>
          </w:p>
        </w:tc>
      </w:tr>
    </w:tbl>
    <w:p w14:paraId="0D9C37B5" w14:textId="77777777" w:rsidR="00AA7294" w:rsidRPr="008D54E2" w:rsidRDefault="00AA7294" w:rsidP="00AA7294">
      <w:pPr>
        <w:spacing w:before="160"/>
        <w:rPr>
          <w:sz w:val="20"/>
          <w:szCs w:val="20"/>
          <w:lang w:val="sk-SK"/>
        </w:rPr>
      </w:pPr>
      <w:r w:rsidRPr="008D54E2">
        <w:rPr>
          <w:sz w:val="20"/>
          <w:szCs w:val="20"/>
          <w:lang w:val="sk-SK"/>
        </w:rPr>
        <w:t>Zdroj: Mzdový prieskum personálnych agentúr Grafton a Gi Group. Údaje za jednotlivé profesie nemožno zamieňať s priemernou mzdou všetkých zamestnancov v kraji.</w:t>
      </w:r>
    </w:p>
    <w:p w14:paraId="098579C5" w14:textId="6547CB64" w:rsidR="00AA7294" w:rsidRDefault="00AA7294" w:rsidP="004A3CD8">
      <w:pPr>
        <w:rPr>
          <w:sz w:val="20"/>
          <w:szCs w:val="20"/>
          <w:lang w:val="sk-SK"/>
        </w:rPr>
      </w:pPr>
      <w:r w:rsidRPr="008D54E2">
        <w:rPr>
          <w:sz w:val="20"/>
          <w:szCs w:val="20"/>
          <w:lang w:val="sk-SK"/>
        </w:rPr>
        <w:t>Podklady pre úvod: Štatistický úrad SR – Priemerná mesačná mzda v hospodárstve v 2. štvrťroku 2026 (2. 9. 2026); Vybrané ukazovatele o priemysle v 2. štvrťroku 2026 (15. 9. 2026). Štatistiky za priemysel zahŕňajú aj odvetvia mimo priemyselnej výroby.</w:t>
      </w:r>
    </w:p>
    <w:p w14:paraId="481B9F49" w14:textId="77777777" w:rsidR="002E1301" w:rsidRDefault="002E1301" w:rsidP="004A3CD8">
      <w:pPr>
        <w:rPr>
          <w:sz w:val="20"/>
          <w:szCs w:val="20"/>
          <w:lang w:val="sk-SK"/>
        </w:rPr>
      </w:pPr>
    </w:p>
    <w:p w14:paraId="1CE4FE92" w14:textId="77777777" w:rsidR="002E1301" w:rsidRPr="008D54E2" w:rsidRDefault="002E1301" w:rsidP="004A3CD8">
      <w:pPr>
        <w:rPr>
          <w:sz w:val="20"/>
          <w:szCs w:val="20"/>
          <w:lang w:val="sk-SK"/>
        </w:rPr>
      </w:pPr>
    </w:p>
    <w:sectPr w:rsidR="002E1301" w:rsidRPr="008D54E2" w:rsidSect="00A15449">
      <w:headerReference w:type="default" r:id="rId12"/>
      <w:pgSz w:w="16838" w:h="11906" w:orient="landscape"/>
      <w:pgMar w:top="1418" w:right="1418" w:bottom="1418" w:left="1418" w:header="11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D57B8" w14:textId="77777777" w:rsidR="00F722B4" w:rsidRDefault="00F722B4" w:rsidP="00BA3102">
      <w:pPr>
        <w:spacing w:after="0" w:line="240" w:lineRule="auto"/>
      </w:pPr>
      <w:r>
        <w:separator/>
      </w:r>
    </w:p>
  </w:endnote>
  <w:endnote w:type="continuationSeparator" w:id="0">
    <w:p w14:paraId="5FF54C82" w14:textId="77777777" w:rsidR="00F722B4" w:rsidRDefault="00F722B4" w:rsidP="00B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illSansCE-Light">
    <w:altName w:val="MS Mincho"/>
    <w:panose1 w:val="00000000000000000000"/>
    <w:charset w:val="80"/>
    <w:family w:val="auto"/>
    <w:notTrueType/>
    <w:pitch w:val="default"/>
    <w:sig w:usb0="00000000" w:usb1="08070000" w:usb2="00000010" w:usb3="00000000" w:csb0="00020000" w:csb1="00000000"/>
  </w:font>
  <w:font w:name="Calibri-Bold">
    <w:altName w:val="Arial"/>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887" w14:textId="744AFC95" w:rsidR="00A70F7E" w:rsidRPr="00A96314" w:rsidRDefault="00A96314" w:rsidP="00A70F7E">
    <w:pPr>
      <w:pStyle w:val="Pta"/>
      <w:ind w:left="-1417"/>
      <w:rPr>
        <w:noProof/>
        <w:lang w:val="it-IT"/>
      </w:rPr>
    </w:pPr>
    <w:r>
      <w:rPr>
        <w:noProof/>
      </w:rPr>
      <w:drawing>
        <wp:anchor distT="0" distB="0" distL="114300" distR="114300" simplePos="0" relativeHeight="251669504" behindDoc="1" locked="0" layoutInCell="1" allowOverlap="1" wp14:anchorId="2F4E7010" wp14:editId="0F7E98C3">
          <wp:simplePos x="0" y="0"/>
          <wp:positionH relativeFrom="column">
            <wp:posOffset>-642620</wp:posOffset>
          </wp:positionH>
          <wp:positionV relativeFrom="paragraph">
            <wp:posOffset>253365</wp:posOffset>
          </wp:positionV>
          <wp:extent cx="1123950" cy="229235"/>
          <wp:effectExtent l="0" t="0" r="0" b="0"/>
          <wp:wrapTight wrapText="bothSides">
            <wp:wrapPolygon edited="0">
              <wp:start x="0" y="0"/>
              <wp:lineTo x="0" y="17950"/>
              <wp:lineTo x="8786" y="19745"/>
              <wp:lineTo x="20136" y="19745"/>
              <wp:lineTo x="21234" y="16155"/>
              <wp:lineTo x="21234" y="0"/>
              <wp:lineTo x="6956" y="0"/>
              <wp:lineTo x="0" y="0"/>
            </wp:wrapPolygon>
          </wp:wrapTight>
          <wp:docPr id="1098899897" name="Obrázek 2"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1207" name="Obrázek 2" descr="Obsah obrázku Písmo, Grafika, logo, grafický design&#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229235"/>
                  </a:xfrm>
                  <a:prstGeom prst="rect">
                    <a:avLst/>
                  </a:prstGeom>
                  <a:noFill/>
                  <a:ln>
                    <a:noFill/>
                  </a:ln>
                </pic:spPr>
              </pic:pic>
            </a:graphicData>
          </a:graphic>
        </wp:anchor>
      </w:drawing>
    </w:r>
    <w:r w:rsidR="000408A0">
      <w:rPr>
        <w:noProof/>
        <w:lang w:val="en-US"/>
      </w:rPr>
      <w:drawing>
        <wp:anchor distT="0" distB="0" distL="114300" distR="114300" simplePos="0" relativeHeight="251667456" behindDoc="1" locked="0" layoutInCell="1" allowOverlap="1" wp14:anchorId="19518CF7" wp14:editId="06B71CAD">
          <wp:simplePos x="0" y="0"/>
          <wp:positionH relativeFrom="page">
            <wp:posOffset>-19050</wp:posOffset>
          </wp:positionH>
          <wp:positionV relativeFrom="paragraph">
            <wp:posOffset>-810895</wp:posOffset>
          </wp:positionV>
          <wp:extent cx="5949538" cy="2350135"/>
          <wp:effectExtent l="0" t="0" r="0" b="0"/>
          <wp:wrapNone/>
          <wp:docPr id="1835026486" name="Obrázek 213"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t="69830"/>
                  <a:stretch/>
                </pic:blipFill>
                <pic:spPr bwMode="auto">
                  <a:xfrm>
                    <a:off x="0" y="0"/>
                    <a:ext cx="5949538" cy="235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1CF">
      <w:rPr>
        <w:noProof/>
      </w:rPr>
      <w:t xml:space="preserve">    </w:t>
    </w:r>
  </w:p>
  <w:p w14:paraId="17B1909E" w14:textId="5FE8AFB7" w:rsidR="00A70F7E" w:rsidRDefault="00A96314" w:rsidP="00A70F7E">
    <w:pPr>
      <w:pStyle w:val="Pta"/>
      <w:tabs>
        <w:tab w:val="clear" w:pos="4536"/>
        <w:tab w:val="clear" w:pos="9072"/>
        <w:tab w:val="left" w:pos="1758"/>
      </w:tabs>
      <w:ind w:left="-1417"/>
      <w:rPr>
        <w:noProof/>
      </w:rPr>
    </w:pPr>
    <w:r>
      <w:rPr>
        <w:noProof/>
      </w:rPr>
      <w:drawing>
        <wp:anchor distT="0" distB="0" distL="114300" distR="114300" simplePos="0" relativeHeight="251668480" behindDoc="0" locked="0" layoutInCell="1" allowOverlap="1" wp14:anchorId="3A9B041D" wp14:editId="56B10B4F">
          <wp:simplePos x="0" y="0"/>
          <wp:positionH relativeFrom="margin">
            <wp:posOffset>828675</wp:posOffset>
          </wp:positionH>
          <wp:positionV relativeFrom="margin">
            <wp:posOffset>8623935</wp:posOffset>
          </wp:positionV>
          <wp:extent cx="796290" cy="320040"/>
          <wp:effectExtent l="0" t="0" r="3810" b="3810"/>
          <wp:wrapSquare wrapText="bothSides"/>
          <wp:docPr id="775808412" name="Obrázek 21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Písmo, Grafika, logo, text&#10;&#10;Popis byl vytvořen automaticky"/>
                  <pic:cNvPicPr/>
                </pic:nvPicPr>
                <pic:blipFill rotWithShape="1">
                  <a:blip r:embed="rId3">
                    <a:extLst>
                      <a:ext uri="{28A0092B-C50C-407E-A947-70E740481C1C}">
                        <a14:useLocalDpi xmlns:a14="http://schemas.microsoft.com/office/drawing/2010/main" val="0"/>
                      </a:ext>
                    </a:extLst>
                  </a:blip>
                  <a:srcRect l="12864" t="22157" r="8720" b="20685"/>
                  <a:stretch/>
                </pic:blipFill>
                <pic:spPr bwMode="auto">
                  <a:xfrm>
                    <a:off x="0" y="0"/>
                    <a:ext cx="796290" cy="320040"/>
                  </a:xfrm>
                  <a:prstGeom prst="rect">
                    <a:avLst/>
                  </a:prstGeom>
                  <a:ln>
                    <a:noFill/>
                  </a:ln>
                  <a:extLst>
                    <a:ext uri="{53640926-AAD7-44D8-BBD7-CCE9431645EC}">
                      <a14:shadowObscured xmlns:a14="http://schemas.microsoft.com/office/drawing/2010/main"/>
                    </a:ext>
                  </a:extLst>
                </pic:spPr>
              </pic:pic>
            </a:graphicData>
          </a:graphic>
        </wp:anchor>
      </w:drawing>
    </w:r>
    <w:r w:rsidR="009A33F4">
      <w:rPr>
        <w:noProof/>
      </w:rPr>
      <w:t xml:space="preserve">          </w:t>
    </w:r>
    <w:r w:rsidR="00A70F7E">
      <w:rPr>
        <w:noProof/>
      </w:rPr>
      <w:tab/>
    </w:r>
  </w:p>
  <w:p w14:paraId="01D7CD9A" w14:textId="7E676709" w:rsidR="00A70F7E" w:rsidRDefault="00A70F7E" w:rsidP="00A70F7E">
    <w:pPr>
      <w:pStyle w:val="Pta"/>
      <w:ind w:left="-1417"/>
      <w:rPr>
        <w:noProof/>
      </w:rPr>
    </w:pPr>
  </w:p>
  <w:p w14:paraId="2B7A2DB4" w14:textId="77777777" w:rsidR="00A96314" w:rsidRDefault="006B6A05" w:rsidP="00A96314">
    <w:pPr>
      <w:autoSpaceDE w:val="0"/>
      <w:autoSpaceDN w:val="0"/>
      <w:adjustRightInd w:val="0"/>
      <w:spacing w:after="0" w:line="240" w:lineRule="auto"/>
      <w:ind w:left="-851"/>
      <w:rPr>
        <w:rFonts w:cs="Calibri"/>
        <w:color w:val="585757"/>
        <w:sz w:val="18"/>
        <w:szCs w:val="18"/>
        <w:lang w:eastAsia="cs-CZ"/>
      </w:rPr>
    </w:pPr>
    <w:r>
      <w:rPr>
        <w:rFonts w:cs="Calibri"/>
        <w:color w:val="585757"/>
        <w:sz w:val="18"/>
        <w:szCs w:val="18"/>
        <w:lang w:eastAsia="cs-CZ"/>
      </w:rPr>
      <w:t xml:space="preserve">       </w:t>
    </w:r>
  </w:p>
  <w:p w14:paraId="3B9A285C" w14:textId="77777777" w:rsidR="00684B2D" w:rsidRPr="00684B2D" w:rsidRDefault="00684B2D" w:rsidP="00A96314">
    <w:pPr>
      <w:autoSpaceDE w:val="0"/>
      <w:autoSpaceDN w:val="0"/>
      <w:adjustRightInd w:val="0"/>
      <w:spacing w:after="0" w:line="240" w:lineRule="auto"/>
      <w:ind w:left="-851"/>
      <w:rPr>
        <w:rFonts w:cs="Calibri"/>
        <w:color w:val="585757"/>
        <w:sz w:val="18"/>
        <w:szCs w:val="18"/>
        <w:lang w:eastAsia="cs-CZ"/>
      </w:rPr>
    </w:pPr>
    <w:r w:rsidRPr="00684B2D">
      <w:rPr>
        <w:rFonts w:cs="Calibri"/>
        <w:color w:val="585757"/>
        <w:sz w:val="18"/>
        <w:szCs w:val="18"/>
        <w:lang w:eastAsia="cs-CZ"/>
      </w:rPr>
      <w:t>Plynárenská 7/A, 821 09 Bratislava</w:t>
    </w:r>
  </w:p>
  <w:p w14:paraId="14ABA542" w14:textId="569E8772" w:rsidR="00A96314" w:rsidRPr="00A96314" w:rsidRDefault="00A96314" w:rsidP="00A96314">
    <w:pPr>
      <w:autoSpaceDE w:val="0"/>
      <w:autoSpaceDN w:val="0"/>
      <w:adjustRightInd w:val="0"/>
      <w:spacing w:after="0" w:line="240" w:lineRule="auto"/>
      <w:ind w:left="-851"/>
      <w:rPr>
        <w:rStyle w:val="Hypertextovprepojenie"/>
        <w:rFonts w:cs="Calibri"/>
        <w:color w:val="585757"/>
        <w:sz w:val="18"/>
        <w:szCs w:val="18"/>
        <w:u w:val="none"/>
        <w:lang w:eastAsia="cs-CZ"/>
      </w:rPr>
    </w:pPr>
    <w:r w:rsidRPr="009A33F4">
      <w:rPr>
        <w:rFonts w:ascii="Calibri-Bold" w:hAnsi="Calibri-Bold" w:cs="Calibri-Bold"/>
        <w:b/>
        <w:bCs/>
        <w:color w:val="002060"/>
        <w:sz w:val="18"/>
        <w:szCs w:val="18"/>
        <w:lang w:eastAsia="cs-CZ"/>
      </w:rPr>
      <w:t>T</w:t>
    </w:r>
    <w:r w:rsidRPr="009A33F4">
      <w:rPr>
        <w:rFonts w:cs="Calibri"/>
        <w:color w:val="002060"/>
        <w:sz w:val="18"/>
        <w:szCs w:val="18"/>
        <w:lang w:eastAsia="cs-CZ"/>
      </w:rPr>
      <w:t xml:space="preserve">: </w:t>
    </w:r>
    <w:r>
      <w:rPr>
        <w:rFonts w:cs="Calibri"/>
        <w:color w:val="585757"/>
        <w:sz w:val="18"/>
        <w:szCs w:val="18"/>
        <w:lang w:eastAsia="cs-CZ"/>
      </w:rPr>
      <w:t xml:space="preserve">+421 259 208 </w:t>
    </w:r>
    <w:r w:rsidR="009413BA">
      <w:rPr>
        <w:rFonts w:cs="Calibri"/>
        <w:color w:val="585757"/>
        <w:sz w:val="18"/>
        <w:szCs w:val="18"/>
        <w:lang w:eastAsia="cs-CZ"/>
      </w:rPr>
      <w:t>111 E</w:t>
    </w:r>
    <w:r w:rsidRPr="009A33F4">
      <w:rPr>
        <w:rFonts w:cs="Calibri"/>
        <w:color w:val="002060"/>
        <w:sz w:val="18"/>
        <w:szCs w:val="18"/>
        <w:lang w:eastAsia="cs-CZ"/>
      </w:rPr>
      <w:t>:</w:t>
    </w:r>
    <w:r>
      <w:rPr>
        <w:rFonts w:cs="Calibri"/>
        <w:color w:val="C3172F"/>
        <w:sz w:val="18"/>
        <w:szCs w:val="18"/>
        <w:lang w:eastAsia="cs-CZ"/>
      </w:rPr>
      <w:t xml:space="preserve"> </w:t>
    </w:r>
    <w:r>
      <w:rPr>
        <w:rFonts w:cs="Calibri"/>
        <w:color w:val="585757"/>
        <w:sz w:val="18"/>
        <w:szCs w:val="18"/>
        <w:lang w:eastAsia="cs-CZ"/>
      </w:rPr>
      <w:t xml:space="preserve">info@grafton.sk     </w:t>
    </w:r>
    <w:hyperlink r:id="rId4" w:history="1">
      <w:r w:rsidRPr="00A4461B">
        <w:rPr>
          <w:rStyle w:val="Hypertextovprepojenie"/>
          <w:sz w:val="18"/>
          <w:szCs w:val="18"/>
        </w:rPr>
        <w:t>www.grafton.sk</w:t>
      </w:r>
    </w:hyperlink>
  </w:p>
  <w:p w14:paraId="29F662CC" w14:textId="239076DA" w:rsidR="00BA3102" w:rsidRPr="00A96314" w:rsidRDefault="001C10E3" w:rsidP="00A96314">
    <w:pPr>
      <w:spacing w:line="240" w:lineRule="auto"/>
      <w:ind w:left="-851"/>
    </w:pPr>
    <w:r>
      <w:rPr>
        <w:rFonts w:ascii="Calibri-Bold" w:hAnsi="Calibri-Bold" w:cs="Calibri-Bold"/>
        <w:b/>
        <w:bCs/>
        <w:color w:val="002060"/>
        <w:sz w:val="18"/>
        <w:szCs w:val="18"/>
        <w:lang w:eastAsia="cs-CZ"/>
      </w:rPr>
      <w:t>T</w:t>
    </w:r>
    <w:r w:rsidRPr="001C10E3">
      <w:rPr>
        <w:rFonts w:cs="Calibri"/>
        <w:color w:val="002060"/>
        <w:sz w:val="18"/>
        <w:szCs w:val="18"/>
        <w:lang w:eastAsia="cs-CZ"/>
      </w:rPr>
      <w:t>:</w:t>
    </w:r>
    <w:r w:rsidRPr="001C10E3">
      <w:rPr>
        <w:rFonts w:ascii="Calibri-Bold" w:hAnsi="Calibri-Bold" w:cs="Calibri-Bold"/>
        <w:b/>
        <w:bCs/>
        <w:color w:val="002060"/>
        <w:sz w:val="18"/>
        <w:szCs w:val="18"/>
        <w:lang w:eastAsia="cs-CZ"/>
      </w:rPr>
      <w:t xml:space="preserve"> </w:t>
    </w:r>
    <w:r w:rsidR="00A96314" w:rsidRPr="00A96314">
      <w:rPr>
        <w:rFonts w:cs="Calibri"/>
        <w:color w:val="585757"/>
        <w:sz w:val="18"/>
        <w:szCs w:val="18"/>
        <w:lang w:eastAsia="cs-CZ"/>
      </w:rPr>
      <w:t>+421 259 208</w:t>
    </w:r>
    <w:r w:rsidR="00A96314">
      <w:rPr>
        <w:rFonts w:cs="Calibri"/>
        <w:color w:val="585757"/>
        <w:sz w:val="18"/>
        <w:szCs w:val="18"/>
        <w:lang w:eastAsia="cs-CZ"/>
      </w:rPr>
      <w:t> </w:t>
    </w:r>
    <w:r w:rsidR="009413BA" w:rsidRPr="00A96314">
      <w:rPr>
        <w:rFonts w:cs="Calibri"/>
        <w:color w:val="585757"/>
        <w:sz w:val="18"/>
        <w:szCs w:val="18"/>
        <w:lang w:eastAsia="cs-CZ"/>
      </w:rPr>
      <w:t>111</w:t>
    </w:r>
    <w:r w:rsidR="009413BA">
      <w:rPr>
        <w:rFonts w:cs="Calibri"/>
        <w:color w:val="585757"/>
        <w:sz w:val="18"/>
        <w:szCs w:val="18"/>
        <w:lang w:eastAsia="cs-CZ"/>
      </w:rPr>
      <w:t xml:space="preserve"> E</w:t>
    </w:r>
    <w:r>
      <w:rPr>
        <w:rFonts w:ascii="Calibri-Bold" w:hAnsi="Calibri-Bold" w:cs="Calibri-Bold"/>
        <w:b/>
        <w:bCs/>
        <w:color w:val="002060"/>
        <w:sz w:val="18"/>
        <w:szCs w:val="18"/>
        <w:lang w:eastAsia="cs-CZ"/>
      </w:rPr>
      <w:t>:</w:t>
    </w:r>
    <w:r w:rsidR="00414D62">
      <w:rPr>
        <w:rFonts w:ascii="Calibri-Bold" w:hAnsi="Calibri-Bold" w:cs="Calibri-Bold"/>
        <w:b/>
        <w:bCs/>
        <w:color w:val="002060"/>
        <w:sz w:val="18"/>
        <w:szCs w:val="18"/>
        <w:lang w:eastAsia="cs-CZ"/>
      </w:rPr>
      <w:t xml:space="preserve"> </w:t>
    </w:r>
    <w:hyperlink r:id="rId5" w:history="1">
      <w:r w:rsidR="00A96314" w:rsidRPr="00A96314">
        <w:rPr>
          <w:rFonts w:cs="Calibri"/>
          <w:color w:val="585757"/>
          <w:sz w:val="18"/>
          <w:szCs w:val="18"/>
          <w:lang w:eastAsia="cs-CZ"/>
        </w:rPr>
        <w:t>skinfo@gigroup.com</w:t>
      </w:r>
    </w:hyperlink>
    <w:r>
      <w:rPr>
        <w:rFonts w:ascii="Calibri-Bold" w:hAnsi="Calibri-Bold" w:cs="Calibri-Bold"/>
        <w:b/>
        <w:bCs/>
        <w:color w:val="002060"/>
        <w:sz w:val="18"/>
        <w:szCs w:val="18"/>
        <w:lang w:eastAsia="cs-CZ"/>
      </w:rPr>
      <w:t xml:space="preserve"> </w:t>
    </w:r>
    <w:r w:rsidR="00A96314">
      <w:rPr>
        <w:rStyle w:val="Hypertextovprepojenie"/>
        <w:rFonts w:cs="Calibri"/>
        <w:sz w:val="18"/>
        <w:szCs w:val="18"/>
        <w:lang w:eastAsia="cs-CZ"/>
      </w:rPr>
      <w:t>www.</w:t>
    </w:r>
    <w:r w:rsidR="00A96314" w:rsidRPr="00A96314">
      <w:rPr>
        <w:rStyle w:val="Hypertextovprepojenie"/>
        <w:rFonts w:cs="Calibri"/>
        <w:sz w:val="18"/>
        <w:szCs w:val="18"/>
        <w:lang w:eastAsia="cs-CZ"/>
      </w:rPr>
      <w:t>sk.gigroup.com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3E96" w14:textId="77777777" w:rsidR="00F722B4" w:rsidRDefault="00F722B4" w:rsidP="00BA3102">
      <w:pPr>
        <w:spacing w:after="0" w:line="240" w:lineRule="auto"/>
      </w:pPr>
      <w:r>
        <w:separator/>
      </w:r>
    </w:p>
  </w:footnote>
  <w:footnote w:type="continuationSeparator" w:id="0">
    <w:p w14:paraId="668C139E" w14:textId="77777777" w:rsidR="00F722B4" w:rsidRDefault="00F722B4" w:rsidP="00BA3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8A43" w14:textId="01754368" w:rsidR="00BA3102" w:rsidRDefault="001925C8" w:rsidP="009A33F4">
    <w:pPr>
      <w:pStyle w:val="Hlavika"/>
      <w:tabs>
        <w:tab w:val="left" w:pos="675"/>
      </w:tabs>
    </w:pPr>
    <w:r>
      <w:rPr>
        <w:noProof/>
        <w:lang w:val="en-US"/>
      </w:rPr>
      <w:drawing>
        <wp:anchor distT="152400" distB="152400" distL="152400" distR="152400" simplePos="0" relativeHeight="251663360" behindDoc="1" locked="0" layoutInCell="1" allowOverlap="1" wp14:anchorId="2FF5B516" wp14:editId="3ACF6490">
          <wp:simplePos x="0" y="0"/>
          <wp:positionH relativeFrom="margin">
            <wp:posOffset>5241290</wp:posOffset>
          </wp:positionH>
          <wp:positionV relativeFrom="topMargin">
            <wp:posOffset>324206</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438455724"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1"/>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1" locked="0" layoutInCell="1" allowOverlap="1" wp14:anchorId="5B478941" wp14:editId="4151CE24">
          <wp:simplePos x="0" y="0"/>
          <wp:positionH relativeFrom="page">
            <wp:posOffset>2680263</wp:posOffset>
          </wp:positionH>
          <wp:positionV relativeFrom="paragraph">
            <wp:posOffset>-81556</wp:posOffset>
          </wp:positionV>
          <wp:extent cx="4880758" cy="1941478"/>
          <wp:effectExtent l="0" t="0" r="0" b="0"/>
          <wp:wrapNone/>
          <wp:docPr id="751468110"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b="67839"/>
                  <a:stretch/>
                </pic:blipFill>
                <pic:spPr bwMode="auto">
                  <a:xfrm>
                    <a:off x="0" y="0"/>
                    <a:ext cx="4880758" cy="19414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102">
      <w:tab/>
    </w:r>
    <w:r w:rsidR="009A33F4">
      <w:tab/>
    </w:r>
    <w:r w:rsidR="00BA310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1AF6" w14:textId="0463FFD4" w:rsidR="00FD2C6B" w:rsidRDefault="004D195D" w:rsidP="009A33F4">
    <w:pPr>
      <w:pStyle w:val="Hlavika"/>
      <w:tabs>
        <w:tab w:val="left" w:pos="675"/>
      </w:tabs>
    </w:pPr>
    <w:r>
      <w:rPr>
        <w:noProof/>
        <w:lang w:val="en-US"/>
      </w:rPr>
      <w:drawing>
        <wp:anchor distT="0" distB="0" distL="114300" distR="114300" simplePos="0" relativeHeight="251672576" behindDoc="1" locked="0" layoutInCell="1" allowOverlap="1" wp14:anchorId="06ABBF38" wp14:editId="43486561">
          <wp:simplePos x="0" y="0"/>
          <wp:positionH relativeFrom="page">
            <wp:posOffset>5813425</wp:posOffset>
          </wp:positionH>
          <wp:positionV relativeFrom="paragraph">
            <wp:posOffset>-119380</wp:posOffset>
          </wp:positionV>
          <wp:extent cx="4880610" cy="1941195"/>
          <wp:effectExtent l="0" t="0" r="0" b="0"/>
          <wp:wrapNone/>
          <wp:docPr id="2078615304"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1">
                    <a:extLst>
                      <a:ext uri="{28A0092B-C50C-407E-A947-70E740481C1C}">
                        <a14:useLocalDpi xmlns:a14="http://schemas.microsoft.com/office/drawing/2010/main" val="0"/>
                      </a:ext>
                    </a:extLst>
                  </a:blip>
                  <a:srcRect b="67839"/>
                  <a:stretch/>
                </pic:blipFill>
                <pic:spPr bwMode="auto">
                  <a:xfrm>
                    <a:off x="0" y="0"/>
                    <a:ext cx="4880610" cy="1941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152400" distB="152400" distL="152400" distR="152400" simplePos="0" relativeHeight="251671552" behindDoc="1" locked="0" layoutInCell="1" allowOverlap="1" wp14:anchorId="62AD1DBE" wp14:editId="44B9997C">
          <wp:simplePos x="0" y="0"/>
          <wp:positionH relativeFrom="margin">
            <wp:posOffset>8375015</wp:posOffset>
          </wp:positionH>
          <wp:positionV relativeFrom="topMargin">
            <wp:posOffset>285750</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407109148"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2"/>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D2C6B">
      <w:tab/>
    </w:r>
    <w:r w:rsidR="00FD2C6B">
      <w:tab/>
    </w:r>
    <w:r w:rsidR="00FD2C6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2A2"/>
    <w:multiLevelType w:val="multilevel"/>
    <w:tmpl w:val="E9EEFEF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11F495B"/>
    <w:multiLevelType w:val="multilevel"/>
    <w:tmpl w:val="6D4C82CA"/>
    <w:lvl w:ilvl="0">
      <w:start w:val="1"/>
      <w:numFmt w:val="decimal"/>
      <w:lvlText w:val="%1"/>
      <w:lvlJc w:val="left"/>
      <w:pPr>
        <w:tabs>
          <w:tab w:val="num" w:pos="360"/>
        </w:tabs>
        <w:ind w:left="360" w:hanging="360"/>
      </w:pPr>
      <w:rPr>
        <w:rFonts w:asciiTheme="minorHAnsi" w:eastAsiaTheme="minorHAnsi" w:hAnsiTheme="minorHAnsi" w:cstheme="minorBidi"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B9B23EB"/>
    <w:multiLevelType w:val="multilevel"/>
    <w:tmpl w:val="BD027F0E"/>
    <w:lvl w:ilvl="0">
      <w:start w:val="2"/>
      <w:numFmt w:val="decimal"/>
      <w:lvlText w:val="%1"/>
      <w:lvlJc w:val="left"/>
      <w:pPr>
        <w:tabs>
          <w:tab w:val="num" w:pos="360"/>
        </w:tabs>
        <w:ind w:left="360" w:hanging="360"/>
      </w:pPr>
      <w:rPr>
        <w:rFonts w:asciiTheme="minorHAnsi" w:eastAsiaTheme="minorHAnsi" w:hAnsiTheme="minorHAnsi" w:cstheme="minorBidi"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7941622">
    <w:abstractNumId w:val="0"/>
  </w:num>
  <w:num w:numId="2" w16cid:durableId="291133727">
    <w:abstractNumId w:val="1"/>
  </w:num>
  <w:num w:numId="3" w16cid:durableId="403183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02"/>
    <w:rsid w:val="000020B5"/>
    <w:rsid w:val="00002982"/>
    <w:rsid w:val="00012B5B"/>
    <w:rsid w:val="00015C2A"/>
    <w:rsid w:val="00017DDD"/>
    <w:rsid w:val="00024DD7"/>
    <w:rsid w:val="000318AA"/>
    <w:rsid w:val="000408A0"/>
    <w:rsid w:val="000447E3"/>
    <w:rsid w:val="00045193"/>
    <w:rsid w:val="00050B75"/>
    <w:rsid w:val="000514E6"/>
    <w:rsid w:val="00060800"/>
    <w:rsid w:val="00064506"/>
    <w:rsid w:val="000667E5"/>
    <w:rsid w:val="00066C62"/>
    <w:rsid w:val="00067090"/>
    <w:rsid w:val="00071B71"/>
    <w:rsid w:val="00077F09"/>
    <w:rsid w:val="00082091"/>
    <w:rsid w:val="0008697B"/>
    <w:rsid w:val="000A028E"/>
    <w:rsid w:val="000A18A8"/>
    <w:rsid w:val="000A7F6A"/>
    <w:rsid w:val="000B216F"/>
    <w:rsid w:val="000B73A2"/>
    <w:rsid w:val="000C2B23"/>
    <w:rsid w:val="000D640A"/>
    <w:rsid w:val="000E07CD"/>
    <w:rsid w:val="000E0936"/>
    <w:rsid w:val="000E0F18"/>
    <w:rsid w:val="000E68EB"/>
    <w:rsid w:val="000F1739"/>
    <w:rsid w:val="000F2796"/>
    <w:rsid w:val="000F3551"/>
    <w:rsid w:val="000F425F"/>
    <w:rsid w:val="000F4F8E"/>
    <w:rsid w:val="001143DA"/>
    <w:rsid w:val="0011599B"/>
    <w:rsid w:val="001250C5"/>
    <w:rsid w:val="0012682D"/>
    <w:rsid w:val="0012797F"/>
    <w:rsid w:val="00132294"/>
    <w:rsid w:val="001451C2"/>
    <w:rsid w:val="00152B75"/>
    <w:rsid w:val="001551EC"/>
    <w:rsid w:val="001564AB"/>
    <w:rsid w:val="00167126"/>
    <w:rsid w:val="00174F13"/>
    <w:rsid w:val="00175CFE"/>
    <w:rsid w:val="00180F86"/>
    <w:rsid w:val="001925C8"/>
    <w:rsid w:val="001960E7"/>
    <w:rsid w:val="001A2BD0"/>
    <w:rsid w:val="001B3012"/>
    <w:rsid w:val="001B733F"/>
    <w:rsid w:val="001C10E3"/>
    <w:rsid w:val="001D7730"/>
    <w:rsid w:val="001E0057"/>
    <w:rsid w:val="001E0916"/>
    <w:rsid w:val="001E2B43"/>
    <w:rsid w:val="001E4EC0"/>
    <w:rsid w:val="001E5825"/>
    <w:rsid w:val="001E749F"/>
    <w:rsid w:val="001E786C"/>
    <w:rsid w:val="00207A20"/>
    <w:rsid w:val="00214162"/>
    <w:rsid w:val="002170A3"/>
    <w:rsid w:val="0021745F"/>
    <w:rsid w:val="00223B61"/>
    <w:rsid w:val="002265F4"/>
    <w:rsid w:val="00227894"/>
    <w:rsid w:val="00233AE4"/>
    <w:rsid w:val="00236610"/>
    <w:rsid w:val="0025666C"/>
    <w:rsid w:val="00260E7E"/>
    <w:rsid w:val="00260EFE"/>
    <w:rsid w:val="002637C7"/>
    <w:rsid w:val="00266EFE"/>
    <w:rsid w:val="00270E32"/>
    <w:rsid w:val="002711D2"/>
    <w:rsid w:val="00276054"/>
    <w:rsid w:val="00285202"/>
    <w:rsid w:val="00285CB5"/>
    <w:rsid w:val="00293EC6"/>
    <w:rsid w:val="00295D50"/>
    <w:rsid w:val="002B0B6D"/>
    <w:rsid w:val="002B4C24"/>
    <w:rsid w:val="002B5F0F"/>
    <w:rsid w:val="002D19D1"/>
    <w:rsid w:val="002D457E"/>
    <w:rsid w:val="002D69B8"/>
    <w:rsid w:val="002E1301"/>
    <w:rsid w:val="002E1314"/>
    <w:rsid w:val="002E19B5"/>
    <w:rsid w:val="002F2C83"/>
    <w:rsid w:val="002F40CD"/>
    <w:rsid w:val="002F54C2"/>
    <w:rsid w:val="003007DF"/>
    <w:rsid w:val="00301BCE"/>
    <w:rsid w:val="00301C14"/>
    <w:rsid w:val="00304C7B"/>
    <w:rsid w:val="00305E6F"/>
    <w:rsid w:val="00306A90"/>
    <w:rsid w:val="00306B51"/>
    <w:rsid w:val="00307698"/>
    <w:rsid w:val="00310C49"/>
    <w:rsid w:val="00311B32"/>
    <w:rsid w:val="00312AAC"/>
    <w:rsid w:val="00313169"/>
    <w:rsid w:val="0032097E"/>
    <w:rsid w:val="00331B3F"/>
    <w:rsid w:val="00336F56"/>
    <w:rsid w:val="00337183"/>
    <w:rsid w:val="00345040"/>
    <w:rsid w:val="00345ECC"/>
    <w:rsid w:val="00347DA5"/>
    <w:rsid w:val="0036712B"/>
    <w:rsid w:val="00371E2A"/>
    <w:rsid w:val="0037560D"/>
    <w:rsid w:val="003814C8"/>
    <w:rsid w:val="00393A36"/>
    <w:rsid w:val="003950A6"/>
    <w:rsid w:val="003954B7"/>
    <w:rsid w:val="00395FE0"/>
    <w:rsid w:val="003A4EF3"/>
    <w:rsid w:val="003A54A1"/>
    <w:rsid w:val="003A71D6"/>
    <w:rsid w:val="003B2B56"/>
    <w:rsid w:val="003B4D2F"/>
    <w:rsid w:val="003C2D5F"/>
    <w:rsid w:val="003C449E"/>
    <w:rsid w:val="003D4488"/>
    <w:rsid w:val="003D532D"/>
    <w:rsid w:val="003D63EE"/>
    <w:rsid w:val="003D6888"/>
    <w:rsid w:val="003D7B21"/>
    <w:rsid w:val="003E2CA6"/>
    <w:rsid w:val="003E3ABD"/>
    <w:rsid w:val="003E4E56"/>
    <w:rsid w:val="003E74D4"/>
    <w:rsid w:val="003F2852"/>
    <w:rsid w:val="003F648B"/>
    <w:rsid w:val="00401539"/>
    <w:rsid w:val="00411DDA"/>
    <w:rsid w:val="00414D62"/>
    <w:rsid w:val="004165C8"/>
    <w:rsid w:val="00430D3D"/>
    <w:rsid w:val="00435533"/>
    <w:rsid w:val="0043659C"/>
    <w:rsid w:val="00444DEE"/>
    <w:rsid w:val="00446AF1"/>
    <w:rsid w:val="00452347"/>
    <w:rsid w:val="00453A14"/>
    <w:rsid w:val="00462E40"/>
    <w:rsid w:val="0046735E"/>
    <w:rsid w:val="00467613"/>
    <w:rsid w:val="00472D07"/>
    <w:rsid w:val="00473FD3"/>
    <w:rsid w:val="00481111"/>
    <w:rsid w:val="00481721"/>
    <w:rsid w:val="004864C9"/>
    <w:rsid w:val="004871D5"/>
    <w:rsid w:val="00490FD9"/>
    <w:rsid w:val="00493786"/>
    <w:rsid w:val="00493AC5"/>
    <w:rsid w:val="004A089D"/>
    <w:rsid w:val="004A3CD8"/>
    <w:rsid w:val="004A51DA"/>
    <w:rsid w:val="004B4999"/>
    <w:rsid w:val="004B58D3"/>
    <w:rsid w:val="004B5DC8"/>
    <w:rsid w:val="004C3C02"/>
    <w:rsid w:val="004D195D"/>
    <w:rsid w:val="004D4570"/>
    <w:rsid w:val="004E268F"/>
    <w:rsid w:val="004F7825"/>
    <w:rsid w:val="00500A8A"/>
    <w:rsid w:val="00500D61"/>
    <w:rsid w:val="00511BF8"/>
    <w:rsid w:val="0052357F"/>
    <w:rsid w:val="00524762"/>
    <w:rsid w:val="00535461"/>
    <w:rsid w:val="00536104"/>
    <w:rsid w:val="00545E63"/>
    <w:rsid w:val="00552046"/>
    <w:rsid w:val="00552463"/>
    <w:rsid w:val="00557342"/>
    <w:rsid w:val="00557974"/>
    <w:rsid w:val="00560A9D"/>
    <w:rsid w:val="00563C06"/>
    <w:rsid w:val="00575563"/>
    <w:rsid w:val="0057715E"/>
    <w:rsid w:val="00582046"/>
    <w:rsid w:val="00583D72"/>
    <w:rsid w:val="005840A4"/>
    <w:rsid w:val="0058671A"/>
    <w:rsid w:val="0058735E"/>
    <w:rsid w:val="00591B71"/>
    <w:rsid w:val="005A275E"/>
    <w:rsid w:val="005B20BA"/>
    <w:rsid w:val="005B216A"/>
    <w:rsid w:val="005B489E"/>
    <w:rsid w:val="005B53A4"/>
    <w:rsid w:val="005C013F"/>
    <w:rsid w:val="005C2F5C"/>
    <w:rsid w:val="005C70EA"/>
    <w:rsid w:val="005D0028"/>
    <w:rsid w:val="005D236F"/>
    <w:rsid w:val="005D27A9"/>
    <w:rsid w:val="005E1761"/>
    <w:rsid w:val="005E6268"/>
    <w:rsid w:val="00605A70"/>
    <w:rsid w:val="006078AB"/>
    <w:rsid w:val="006146CE"/>
    <w:rsid w:val="0061567A"/>
    <w:rsid w:val="0062387F"/>
    <w:rsid w:val="00652B6C"/>
    <w:rsid w:val="006563F4"/>
    <w:rsid w:val="00661037"/>
    <w:rsid w:val="00663B7F"/>
    <w:rsid w:val="00670785"/>
    <w:rsid w:val="0068248B"/>
    <w:rsid w:val="006839EF"/>
    <w:rsid w:val="00684B2D"/>
    <w:rsid w:val="0068745C"/>
    <w:rsid w:val="006A1D5F"/>
    <w:rsid w:val="006B6A05"/>
    <w:rsid w:val="006C20D7"/>
    <w:rsid w:val="006C2814"/>
    <w:rsid w:val="006C3612"/>
    <w:rsid w:val="006C6312"/>
    <w:rsid w:val="006D4A30"/>
    <w:rsid w:val="006F2541"/>
    <w:rsid w:val="006F2DB1"/>
    <w:rsid w:val="00703E96"/>
    <w:rsid w:val="007043E7"/>
    <w:rsid w:val="0070496D"/>
    <w:rsid w:val="00710F80"/>
    <w:rsid w:val="00714B92"/>
    <w:rsid w:val="00720548"/>
    <w:rsid w:val="00722A9C"/>
    <w:rsid w:val="00725797"/>
    <w:rsid w:val="007271E6"/>
    <w:rsid w:val="00731D87"/>
    <w:rsid w:val="00737D82"/>
    <w:rsid w:val="00745070"/>
    <w:rsid w:val="00751264"/>
    <w:rsid w:val="00754D5A"/>
    <w:rsid w:val="00760B54"/>
    <w:rsid w:val="00765E3E"/>
    <w:rsid w:val="007743D5"/>
    <w:rsid w:val="00781208"/>
    <w:rsid w:val="00784FEB"/>
    <w:rsid w:val="0078663A"/>
    <w:rsid w:val="00786747"/>
    <w:rsid w:val="007958C6"/>
    <w:rsid w:val="00795B47"/>
    <w:rsid w:val="007973B4"/>
    <w:rsid w:val="00797A3D"/>
    <w:rsid w:val="007A11CE"/>
    <w:rsid w:val="007A5654"/>
    <w:rsid w:val="007B0BC1"/>
    <w:rsid w:val="007B379A"/>
    <w:rsid w:val="007C3EC2"/>
    <w:rsid w:val="007D4636"/>
    <w:rsid w:val="007E1F53"/>
    <w:rsid w:val="007F0DD3"/>
    <w:rsid w:val="007F16F3"/>
    <w:rsid w:val="007F20E9"/>
    <w:rsid w:val="007F4328"/>
    <w:rsid w:val="007F612D"/>
    <w:rsid w:val="00804FF7"/>
    <w:rsid w:val="00806700"/>
    <w:rsid w:val="008235AB"/>
    <w:rsid w:val="00826A1C"/>
    <w:rsid w:val="008312B7"/>
    <w:rsid w:val="00855425"/>
    <w:rsid w:val="00857F3F"/>
    <w:rsid w:val="008614DC"/>
    <w:rsid w:val="00864DD7"/>
    <w:rsid w:val="0086751E"/>
    <w:rsid w:val="00870D19"/>
    <w:rsid w:val="00875100"/>
    <w:rsid w:val="00875125"/>
    <w:rsid w:val="00882EF6"/>
    <w:rsid w:val="008916EC"/>
    <w:rsid w:val="008A1921"/>
    <w:rsid w:val="008A689C"/>
    <w:rsid w:val="008A7BCD"/>
    <w:rsid w:val="008B11D5"/>
    <w:rsid w:val="008B2944"/>
    <w:rsid w:val="008B65AE"/>
    <w:rsid w:val="008B663B"/>
    <w:rsid w:val="008C2926"/>
    <w:rsid w:val="008D54E2"/>
    <w:rsid w:val="008F2B3E"/>
    <w:rsid w:val="008F671A"/>
    <w:rsid w:val="0090216A"/>
    <w:rsid w:val="00902E3E"/>
    <w:rsid w:val="00905192"/>
    <w:rsid w:val="00911168"/>
    <w:rsid w:val="00927A3F"/>
    <w:rsid w:val="009336EC"/>
    <w:rsid w:val="009344A3"/>
    <w:rsid w:val="00934D04"/>
    <w:rsid w:val="00934D23"/>
    <w:rsid w:val="009413BA"/>
    <w:rsid w:val="00942BFC"/>
    <w:rsid w:val="009446BB"/>
    <w:rsid w:val="00946974"/>
    <w:rsid w:val="009736A6"/>
    <w:rsid w:val="0097737A"/>
    <w:rsid w:val="00982428"/>
    <w:rsid w:val="0098314A"/>
    <w:rsid w:val="009849BB"/>
    <w:rsid w:val="00985974"/>
    <w:rsid w:val="00990041"/>
    <w:rsid w:val="00990B8B"/>
    <w:rsid w:val="009934D7"/>
    <w:rsid w:val="00994D71"/>
    <w:rsid w:val="009A33F4"/>
    <w:rsid w:val="009A49E5"/>
    <w:rsid w:val="009A71FC"/>
    <w:rsid w:val="009B052C"/>
    <w:rsid w:val="009B0FF3"/>
    <w:rsid w:val="009C5DB8"/>
    <w:rsid w:val="009D27F7"/>
    <w:rsid w:val="009D4652"/>
    <w:rsid w:val="009D7D44"/>
    <w:rsid w:val="009E3693"/>
    <w:rsid w:val="009F23B0"/>
    <w:rsid w:val="009F2F39"/>
    <w:rsid w:val="009F327E"/>
    <w:rsid w:val="00A0070E"/>
    <w:rsid w:val="00A071A8"/>
    <w:rsid w:val="00A07B93"/>
    <w:rsid w:val="00A15449"/>
    <w:rsid w:val="00A15809"/>
    <w:rsid w:val="00A21022"/>
    <w:rsid w:val="00A21B07"/>
    <w:rsid w:val="00A34697"/>
    <w:rsid w:val="00A5253C"/>
    <w:rsid w:val="00A56960"/>
    <w:rsid w:val="00A61788"/>
    <w:rsid w:val="00A64462"/>
    <w:rsid w:val="00A70F7E"/>
    <w:rsid w:val="00A740EE"/>
    <w:rsid w:val="00A7451D"/>
    <w:rsid w:val="00A81789"/>
    <w:rsid w:val="00A841C8"/>
    <w:rsid w:val="00A90738"/>
    <w:rsid w:val="00A96019"/>
    <w:rsid w:val="00A960B3"/>
    <w:rsid w:val="00A96314"/>
    <w:rsid w:val="00AA15F5"/>
    <w:rsid w:val="00AA31B3"/>
    <w:rsid w:val="00AA4A48"/>
    <w:rsid w:val="00AA5DBC"/>
    <w:rsid w:val="00AA7294"/>
    <w:rsid w:val="00AA7714"/>
    <w:rsid w:val="00AB3FF1"/>
    <w:rsid w:val="00AC7930"/>
    <w:rsid w:val="00AD167F"/>
    <w:rsid w:val="00AD3B3B"/>
    <w:rsid w:val="00AD3FFD"/>
    <w:rsid w:val="00AD6B82"/>
    <w:rsid w:val="00AE000C"/>
    <w:rsid w:val="00AF2CCD"/>
    <w:rsid w:val="00B00BD7"/>
    <w:rsid w:val="00B1234A"/>
    <w:rsid w:val="00B12A23"/>
    <w:rsid w:val="00B132C2"/>
    <w:rsid w:val="00B33073"/>
    <w:rsid w:val="00B35214"/>
    <w:rsid w:val="00B410A7"/>
    <w:rsid w:val="00B45866"/>
    <w:rsid w:val="00B56591"/>
    <w:rsid w:val="00B60F24"/>
    <w:rsid w:val="00B65018"/>
    <w:rsid w:val="00B8304B"/>
    <w:rsid w:val="00BA3102"/>
    <w:rsid w:val="00BA7458"/>
    <w:rsid w:val="00BB616E"/>
    <w:rsid w:val="00BB7D20"/>
    <w:rsid w:val="00BC1DBA"/>
    <w:rsid w:val="00BD0B47"/>
    <w:rsid w:val="00BD2531"/>
    <w:rsid w:val="00BD6DC6"/>
    <w:rsid w:val="00BE5C13"/>
    <w:rsid w:val="00BF2CEE"/>
    <w:rsid w:val="00BF426F"/>
    <w:rsid w:val="00BF53AF"/>
    <w:rsid w:val="00C1557D"/>
    <w:rsid w:val="00C15FB6"/>
    <w:rsid w:val="00C24AE1"/>
    <w:rsid w:val="00C2641B"/>
    <w:rsid w:val="00C30679"/>
    <w:rsid w:val="00C677C2"/>
    <w:rsid w:val="00C82E24"/>
    <w:rsid w:val="00C93DEA"/>
    <w:rsid w:val="00C97920"/>
    <w:rsid w:val="00CA0304"/>
    <w:rsid w:val="00CA2B74"/>
    <w:rsid w:val="00CA4157"/>
    <w:rsid w:val="00CB5F22"/>
    <w:rsid w:val="00CC220A"/>
    <w:rsid w:val="00CC2E4C"/>
    <w:rsid w:val="00CC2ED4"/>
    <w:rsid w:val="00CC540A"/>
    <w:rsid w:val="00CD0394"/>
    <w:rsid w:val="00CF2D9C"/>
    <w:rsid w:val="00CF31AB"/>
    <w:rsid w:val="00CF65D8"/>
    <w:rsid w:val="00D07909"/>
    <w:rsid w:val="00D22033"/>
    <w:rsid w:val="00D237BD"/>
    <w:rsid w:val="00D319F4"/>
    <w:rsid w:val="00D3295D"/>
    <w:rsid w:val="00D37B14"/>
    <w:rsid w:val="00D37B25"/>
    <w:rsid w:val="00D402B7"/>
    <w:rsid w:val="00D4091F"/>
    <w:rsid w:val="00D42510"/>
    <w:rsid w:val="00D43C70"/>
    <w:rsid w:val="00D44F2F"/>
    <w:rsid w:val="00D651CF"/>
    <w:rsid w:val="00D900CB"/>
    <w:rsid w:val="00D93B8E"/>
    <w:rsid w:val="00D97723"/>
    <w:rsid w:val="00DA1BC9"/>
    <w:rsid w:val="00DC110F"/>
    <w:rsid w:val="00DC115E"/>
    <w:rsid w:val="00DD2EDE"/>
    <w:rsid w:val="00DD550B"/>
    <w:rsid w:val="00DE4212"/>
    <w:rsid w:val="00DE5DD6"/>
    <w:rsid w:val="00DF3DC2"/>
    <w:rsid w:val="00DF70BD"/>
    <w:rsid w:val="00DF7A57"/>
    <w:rsid w:val="00E043D3"/>
    <w:rsid w:val="00E128DB"/>
    <w:rsid w:val="00E13860"/>
    <w:rsid w:val="00E17184"/>
    <w:rsid w:val="00E1781C"/>
    <w:rsid w:val="00E178F1"/>
    <w:rsid w:val="00E21F55"/>
    <w:rsid w:val="00E21F7B"/>
    <w:rsid w:val="00E225E1"/>
    <w:rsid w:val="00E22A64"/>
    <w:rsid w:val="00E37119"/>
    <w:rsid w:val="00E428E6"/>
    <w:rsid w:val="00E44EFA"/>
    <w:rsid w:val="00E455E5"/>
    <w:rsid w:val="00E51E8B"/>
    <w:rsid w:val="00E54519"/>
    <w:rsid w:val="00E6787D"/>
    <w:rsid w:val="00E67907"/>
    <w:rsid w:val="00E7032F"/>
    <w:rsid w:val="00E805E7"/>
    <w:rsid w:val="00E83B10"/>
    <w:rsid w:val="00E83E41"/>
    <w:rsid w:val="00E8448A"/>
    <w:rsid w:val="00EA4CDD"/>
    <w:rsid w:val="00EA4F71"/>
    <w:rsid w:val="00EB2EBF"/>
    <w:rsid w:val="00EC5C71"/>
    <w:rsid w:val="00ED2E87"/>
    <w:rsid w:val="00ED55FF"/>
    <w:rsid w:val="00EE2F12"/>
    <w:rsid w:val="00EF2EA8"/>
    <w:rsid w:val="00EF31B8"/>
    <w:rsid w:val="00EF745A"/>
    <w:rsid w:val="00F0003A"/>
    <w:rsid w:val="00F06592"/>
    <w:rsid w:val="00F07CB4"/>
    <w:rsid w:val="00F148F5"/>
    <w:rsid w:val="00F14F92"/>
    <w:rsid w:val="00F16663"/>
    <w:rsid w:val="00F1674A"/>
    <w:rsid w:val="00F21316"/>
    <w:rsid w:val="00F22793"/>
    <w:rsid w:val="00F231E9"/>
    <w:rsid w:val="00F253FE"/>
    <w:rsid w:val="00F36E46"/>
    <w:rsid w:val="00F4341D"/>
    <w:rsid w:val="00F437F8"/>
    <w:rsid w:val="00F4791F"/>
    <w:rsid w:val="00F51B2F"/>
    <w:rsid w:val="00F56EB3"/>
    <w:rsid w:val="00F65829"/>
    <w:rsid w:val="00F718D8"/>
    <w:rsid w:val="00F722B4"/>
    <w:rsid w:val="00F73C28"/>
    <w:rsid w:val="00F81967"/>
    <w:rsid w:val="00F8489C"/>
    <w:rsid w:val="00F84D93"/>
    <w:rsid w:val="00F9129F"/>
    <w:rsid w:val="00FA3047"/>
    <w:rsid w:val="00FA3D5F"/>
    <w:rsid w:val="00FA6FB4"/>
    <w:rsid w:val="00FB14CF"/>
    <w:rsid w:val="00FB2F01"/>
    <w:rsid w:val="00FB371D"/>
    <w:rsid w:val="00FB6FBF"/>
    <w:rsid w:val="00FC1A78"/>
    <w:rsid w:val="00FD14D4"/>
    <w:rsid w:val="00FD150B"/>
    <w:rsid w:val="00FD1C4D"/>
    <w:rsid w:val="00FD2C6B"/>
    <w:rsid w:val="00FD3204"/>
    <w:rsid w:val="00FD65F9"/>
    <w:rsid w:val="00FE2A2E"/>
    <w:rsid w:val="00FF28D7"/>
    <w:rsid w:val="00FF47A6"/>
    <w:rsid w:val="00FF72B4"/>
  </w:rsids>
  <m:mathPr>
    <m:mathFont m:val="Cambria Math"/>
    <m:brkBin m:val="before"/>
    <m:brkBinSub m:val="--"/>
    <m:smallFrac m:val="0"/>
    <m:dispDef/>
    <m:lMargin m:val="0"/>
    <m:rMargin m:val="0"/>
    <m:defJc m:val="centerGroup"/>
    <m:wrapIndent m:val="1440"/>
    <m:intLim m:val="subSup"/>
    <m:naryLim m:val="undOvr"/>
  </m:mathPr>
  <w:themeFontLang w:val="cs-CZ"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E12F0"/>
  <w15:chartTrackingRefBased/>
  <w15:docId w15:val="{8E381210-F7C0-409A-BF7D-05C658A4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semiHidden/>
    <w:unhideWhenUsed/>
    <w:qFormat/>
    <w:rsid w:val="00B650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4">
    <w:name w:val="heading 4"/>
    <w:basedOn w:val="Normlny"/>
    <w:next w:val="Normlny"/>
    <w:link w:val="Nadpis4Char"/>
    <w:uiPriority w:val="99"/>
    <w:qFormat/>
    <w:rsid w:val="00DC110F"/>
    <w:pPr>
      <w:keepNext/>
      <w:spacing w:before="120" w:after="0" w:line="240" w:lineRule="exact"/>
      <w:jc w:val="center"/>
      <w:outlineLvl w:val="3"/>
    </w:pPr>
    <w:rPr>
      <w:rFonts w:ascii="Calibri" w:eastAsia="Times New Roman" w:hAnsi="Calibri" w:cs="Times New Roman"/>
      <w:sz w:val="28"/>
      <w:szCs w:val="28"/>
      <w:lang w:val="en-GB"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A31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A3102"/>
  </w:style>
  <w:style w:type="paragraph" w:styleId="Pta">
    <w:name w:val="footer"/>
    <w:basedOn w:val="Normlny"/>
    <w:link w:val="PtaChar"/>
    <w:uiPriority w:val="99"/>
    <w:unhideWhenUsed/>
    <w:rsid w:val="00BA3102"/>
    <w:pPr>
      <w:tabs>
        <w:tab w:val="center" w:pos="4536"/>
        <w:tab w:val="right" w:pos="9072"/>
      </w:tabs>
      <w:spacing w:after="0" w:line="240" w:lineRule="auto"/>
    </w:pPr>
  </w:style>
  <w:style w:type="character" w:customStyle="1" w:styleId="PtaChar">
    <w:name w:val="Päta Char"/>
    <w:basedOn w:val="Predvolenpsmoodseku"/>
    <w:link w:val="Pta"/>
    <w:uiPriority w:val="99"/>
    <w:rsid w:val="00BA3102"/>
  </w:style>
  <w:style w:type="character" w:styleId="Hypertextovprepojenie">
    <w:name w:val="Hyperlink"/>
    <w:basedOn w:val="Predvolenpsmoodseku"/>
    <w:uiPriority w:val="99"/>
    <w:unhideWhenUsed/>
    <w:rsid w:val="00864DD7"/>
    <w:rPr>
      <w:color w:val="0563C1" w:themeColor="hyperlink"/>
      <w:u w:val="single"/>
    </w:rPr>
  </w:style>
  <w:style w:type="character" w:styleId="Nevyrieenzmienka">
    <w:name w:val="Unresolved Mention"/>
    <w:basedOn w:val="Predvolenpsmoodseku"/>
    <w:uiPriority w:val="99"/>
    <w:semiHidden/>
    <w:unhideWhenUsed/>
    <w:rsid w:val="00864DD7"/>
    <w:rPr>
      <w:color w:val="605E5C"/>
      <w:shd w:val="clear" w:color="auto" w:fill="E1DFDD"/>
    </w:rPr>
  </w:style>
  <w:style w:type="character" w:customStyle="1" w:styleId="Nadpis4Char">
    <w:name w:val="Nadpis 4 Char"/>
    <w:basedOn w:val="Predvolenpsmoodseku"/>
    <w:link w:val="Nadpis4"/>
    <w:uiPriority w:val="99"/>
    <w:rsid w:val="00DC110F"/>
    <w:rPr>
      <w:rFonts w:ascii="Calibri" w:eastAsia="Times New Roman" w:hAnsi="Calibri" w:cs="Times New Roman"/>
      <w:sz w:val="28"/>
      <w:szCs w:val="28"/>
      <w:lang w:val="en-GB" w:eastAsia="cs-CZ"/>
    </w:rPr>
  </w:style>
  <w:style w:type="table" w:styleId="Mriekatabuky">
    <w:name w:val="Table Grid"/>
    <w:basedOn w:val="Normlnatabuka"/>
    <w:uiPriority w:val="39"/>
    <w:rsid w:val="00DC11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pt">
    <w:name w:val="Normal + 10 pt"/>
    <w:aliases w:val="Justified,Line spacing:  Exactly 12 pt,Bold"/>
    <w:basedOn w:val="Normlny"/>
    <w:uiPriority w:val="99"/>
    <w:rsid w:val="00DC110F"/>
    <w:pPr>
      <w:spacing w:after="0" w:line="240" w:lineRule="exact"/>
      <w:jc w:val="both"/>
    </w:pPr>
    <w:rPr>
      <w:rFonts w:ascii="Calibri" w:eastAsia="Times New Roman" w:hAnsi="Calibri" w:cs="Arial"/>
      <w:sz w:val="20"/>
      <w:szCs w:val="20"/>
      <w:lang w:val="en-GB" w:eastAsia="cs-CZ"/>
    </w:rPr>
  </w:style>
  <w:style w:type="paragraph" w:styleId="Zkladntext2">
    <w:name w:val="Body Text 2"/>
    <w:basedOn w:val="Normlny"/>
    <w:link w:val="Zkladntext2Char"/>
    <w:uiPriority w:val="99"/>
    <w:rsid w:val="00DC110F"/>
    <w:pPr>
      <w:widowControl w:val="0"/>
      <w:overflowPunct w:val="0"/>
      <w:autoSpaceDE w:val="0"/>
      <w:autoSpaceDN w:val="0"/>
      <w:adjustRightInd w:val="0"/>
      <w:spacing w:after="0" w:line="240" w:lineRule="auto"/>
      <w:jc w:val="both"/>
      <w:textAlignment w:val="baseline"/>
    </w:pPr>
    <w:rPr>
      <w:rFonts w:ascii="Calibri" w:eastAsia="Times New Roman" w:hAnsi="Calibri" w:cs="Times New Roman"/>
      <w:b/>
      <w:sz w:val="20"/>
      <w:szCs w:val="20"/>
      <w:lang w:val="en-GB" w:eastAsia="cs-CZ"/>
    </w:rPr>
  </w:style>
  <w:style w:type="character" w:customStyle="1" w:styleId="Zkladntext2Char">
    <w:name w:val="Základný text 2 Char"/>
    <w:basedOn w:val="Predvolenpsmoodseku"/>
    <w:link w:val="Zkladntext2"/>
    <w:uiPriority w:val="99"/>
    <w:rsid w:val="00DC110F"/>
    <w:rPr>
      <w:rFonts w:ascii="Calibri" w:eastAsia="Times New Roman" w:hAnsi="Calibri" w:cs="Times New Roman"/>
      <w:b/>
      <w:sz w:val="20"/>
      <w:szCs w:val="20"/>
      <w:lang w:val="en-GB" w:eastAsia="cs-CZ"/>
    </w:rPr>
  </w:style>
  <w:style w:type="paragraph" w:styleId="Bezriadkovania">
    <w:name w:val="No Spacing"/>
    <w:uiPriority w:val="1"/>
    <w:qFormat/>
    <w:rsid w:val="00583D72"/>
    <w:pPr>
      <w:spacing w:after="0" w:line="240" w:lineRule="auto"/>
    </w:pPr>
    <w:rPr>
      <w:lang w:val="en-GB"/>
    </w:rPr>
  </w:style>
  <w:style w:type="character" w:styleId="Odkaznakomentr">
    <w:name w:val="annotation reference"/>
    <w:basedOn w:val="Predvolenpsmoodseku"/>
    <w:uiPriority w:val="99"/>
    <w:semiHidden/>
    <w:unhideWhenUsed/>
    <w:rsid w:val="00E44EFA"/>
    <w:rPr>
      <w:sz w:val="16"/>
      <w:szCs w:val="16"/>
    </w:rPr>
  </w:style>
  <w:style w:type="paragraph" w:styleId="Textkomentra">
    <w:name w:val="annotation text"/>
    <w:basedOn w:val="Normlny"/>
    <w:link w:val="TextkomentraChar"/>
    <w:uiPriority w:val="99"/>
    <w:unhideWhenUsed/>
    <w:rsid w:val="00E44EFA"/>
    <w:pPr>
      <w:spacing w:line="240" w:lineRule="auto"/>
    </w:pPr>
    <w:rPr>
      <w:sz w:val="20"/>
      <w:szCs w:val="20"/>
    </w:rPr>
  </w:style>
  <w:style w:type="character" w:customStyle="1" w:styleId="TextkomentraChar">
    <w:name w:val="Text komentára Char"/>
    <w:basedOn w:val="Predvolenpsmoodseku"/>
    <w:link w:val="Textkomentra"/>
    <w:uiPriority w:val="99"/>
    <w:rsid w:val="00E44EFA"/>
    <w:rPr>
      <w:sz w:val="20"/>
      <w:szCs w:val="20"/>
    </w:rPr>
  </w:style>
  <w:style w:type="paragraph" w:styleId="Predmetkomentra">
    <w:name w:val="annotation subject"/>
    <w:basedOn w:val="Textkomentra"/>
    <w:next w:val="Textkomentra"/>
    <w:link w:val="PredmetkomentraChar"/>
    <w:uiPriority w:val="99"/>
    <w:semiHidden/>
    <w:unhideWhenUsed/>
    <w:rsid w:val="00E44EFA"/>
    <w:rPr>
      <w:b/>
      <w:bCs/>
    </w:rPr>
  </w:style>
  <w:style w:type="character" w:customStyle="1" w:styleId="PredmetkomentraChar">
    <w:name w:val="Predmet komentára Char"/>
    <w:basedOn w:val="TextkomentraChar"/>
    <w:link w:val="Predmetkomentra"/>
    <w:uiPriority w:val="99"/>
    <w:semiHidden/>
    <w:rsid w:val="00E44EFA"/>
    <w:rPr>
      <w:b/>
      <w:bCs/>
      <w:sz w:val="20"/>
      <w:szCs w:val="20"/>
    </w:rPr>
  </w:style>
  <w:style w:type="character" w:customStyle="1" w:styleId="Nadpis2Char">
    <w:name w:val="Nadpis 2 Char"/>
    <w:basedOn w:val="Predvolenpsmoodseku"/>
    <w:link w:val="Nadpis2"/>
    <w:uiPriority w:val="9"/>
    <w:semiHidden/>
    <w:rsid w:val="00B6501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a.hanakova@1010comms.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chaela.hanakova@1010comms.s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igroupholding.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png"/><Relationship Id="rId5" Type="http://schemas.openxmlformats.org/officeDocument/2006/relationships/hyperlink" Target="mailto:skinfo@gigroup.com" TargetMode="External"/><Relationship Id="rId4" Type="http://schemas.openxmlformats.org/officeDocument/2006/relationships/hyperlink" Target="http://www.grafton.s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643</TotalTime>
  <Pages>4</Pages>
  <Words>1415</Words>
  <Characters>8068</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Vlasáková Kateřina</dc:creator>
  <cp:keywords/>
  <dc:description/>
  <cp:lastModifiedBy>Erika Kuhnová</cp:lastModifiedBy>
  <cp:revision>445</cp:revision>
  <cp:lastPrinted>2024-08-29T08:49:00Z</cp:lastPrinted>
  <dcterms:created xsi:type="dcterms:W3CDTF">2026-04-09T12:13:00Z</dcterms:created>
  <dcterms:modified xsi:type="dcterms:W3CDTF">2026-10-22T07:59:00Z</dcterms:modified>
</cp:coreProperties>
</file>